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B7" w:rsidRPr="00EA3276" w:rsidRDefault="00CA3DB7" w:rsidP="00CA3DB7">
      <w:pPr>
        <w:tabs>
          <w:tab w:val="left" w:pos="5387"/>
          <w:tab w:val="left" w:pos="10065"/>
        </w:tabs>
        <w:spacing w:after="0" w:line="276" w:lineRule="auto"/>
        <w:ind w:left="142"/>
        <w:contextualSpacing/>
        <w:jc w:val="right"/>
        <w:rPr>
          <w:rFonts w:eastAsia="Times New Roman"/>
          <w:sz w:val="22"/>
          <w:szCs w:val="22"/>
          <w:lang w:eastAsia="ru-RU"/>
        </w:rPr>
      </w:pPr>
      <w:r w:rsidRPr="00EA3276">
        <w:rPr>
          <w:rFonts w:eastAsia="Times New Roman"/>
          <w:sz w:val="22"/>
          <w:szCs w:val="22"/>
          <w:lang w:eastAsia="ru-RU"/>
        </w:rPr>
        <w:t>Утверждаю</w:t>
      </w:r>
    </w:p>
    <w:p w:rsidR="00CA3DB7" w:rsidRPr="001C5F85" w:rsidRDefault="001C5F85" w:rsidP="00CA3DB7">
      <w:pPr>
        <w:tabs>
          <w:tab w:val="left" w:pos="4784"/>
          <w:tab w:val="left" w:pos="4926"/>
          <w:tab w:val="left" w:pos="10065"/>
        </w:tabs>
        <w:spacing w:after="0" w:line="276" w:lineRule="auto"/>
        <w:ind w:left="142"/>
        <w:contextualSpacing/>
        <w:jc w:val="right"/>
        <w:rPr>
          <w:rFonts w:eastAsia="Times New Roman"/>
          <w:sz w:val="22"/>
          <w:szCs w:val="22"/>
          <w:lang w:eastAsia="ru-RU"/>
        </w:rPr>
      </w:pPr>
      <w:proofErr w:type="spellStart"/>
      <w:r w:rsidRPr="001C5F85">
        <w:rPr>
          <w:rFonts w:eastAsia="Times New Roman"/>
          <w:sz w:val="22"/>
          <w:szCs w:val="22"/>
          <w:lang w:eastAsia="ru-RU"/>
        </w:rPr>
        <w:t>Врио</w:t>
      </w:r>
      <w:proofErr w:type="spellEnd"/>
      <w:r w:rsidRPr="001C5F85">
        <w:rPr>
          <w:rFonts w:eastAsia="Times New Roman"/>
          <w:sz w:val="22"/>
          <w:szCs w:val="22"/>
          <w:lang w:eastAsia="ru-RU"/>
        </w:rPr>
        <w:t xml:space="preserve"> д</w:t>
      </w:r>
      <w:r w:rsidR="003B3DB6" w:rsidRPr="001C5F85">
        <w:rPr>
          <w:rFonts w:eastAsia="Times New Roman"/>
          <w:sz w:val="22"/>
          <w:szCs w:val="22"/>
          <w:lang w:eastAsia="ru-RU"/>
        </w:rPr>
        <w:t>иректор</w:t>
      </w:r>
      <w:r w:rsidRPr="001C5F85">
        <w:rPr>
          <w:rFonts w:eastAsia="Times New Roman"/>
          <w:sz w:val="22"/>
          <w:szCs w:val="22"/>
          <w:lang w:eastAsia="ru-RU"/>
        </w:rPr>
        <w:t>а</w:t>
      </w:r>
      <w:r w:rsidR="00CA3DB7" w:rsidRPr="001C5F85">
        <w:rPr>
          <w:rFonts w:eastAsia="Times New Roman"/>
          <w:sz w:val="22"/>
          <w:szCs w:val="22"/>
          <w:lang w:eastAsia="ru-RU"/>
        </w:rPr>
        <w:t xml:space="preserve"> БУ «Центр имущественных отношений»</w:t>
      </w:r>
    </w:p>
    <w:p w:rsidR="00CA3DB7" w:rsidRPr="001C5F85" w:rsidRDefault="00CA3DB7" w:rsidP="00CA3DB7">
      <w:pPr>
        <w:tabs>
          <w:tab w:val="left" w:pos="4784"/>
          <w:tab w:val="left" w:pos="4926"/>
          <w:tab w:val="left" w:pos="10065"/>
        </w:tabs>
        <w:spacing w:after="0" w:line="276" w:lineRule="auto"/>
        <w:ind w:left="142"/>
        <w:contextualSpacing/>
        <w:jc w:val="right"/>
        <w:rPr>
          <w:rFonts w:eastAsia="Times New Roman"/>
          <w:sz w:val="22"/>
          <w:szCs w:val="22"/>
          <w:lang w:eastAsia="ru-RU"/>
        </w:rPr>
      </w:pPr>
    </w:p>
    <w:p w:rsidR="00CA3DB7" w:rsidRPr="00CD4FFF" w:rsidRDefault="003B3DB6" w:rsidP="00CA3DB7">
      <w:pPr>
        <w:tabs>
          <w:tab w:val="left" w:pos="4784"/>
          <w:tab w:val="left" w:pos="4926"/>
          <w:tab w:val="left" w:pos="10065"/>
        </w:tabs>
        <w:spacing w:after="0" w:line="276" w:lineRule="auto"/>
        <w:ind w:left="142"/>
        <w:contextualSpacing/>
        <w:jc w:val="right"/>
        <w:rPr>
          <w:rFonts w:eastAsia="Times New Roman"/>
          <w:sz w:val="22"/>
          <w:szCs w:val="22"/>
          <w:lang w:eastAsia="ru-RU"/>
        </w:rPr>
      </w:pPr>
      <w:r w:rsidRPr="001C5F85">
        <w:rPr>
          <w:rFonts w:eastAsia="Times New Roman"/>
          <w:sz w:val="22"/>
          <w:szCs w:val="22"/>
          <w:lang w:eastAsia="ru-RU"/>
        </w:rPr>
        <w:t>_____________</w:t>
      </w:r>
      <w:r w:rsidR="00CA3DB7" w:rsidRPr="001C5F85">
        <w:rPr>
          <w:rFonts w:eastAsia="Times New Roman"/>
          <w:sz w:val="22"/>
          <w:szCs w:val="22"/>
          <w:lang w:eastAsia="ru-RU"/>
        </w:rPr>
        <w:t xml:space="preserve"> /</w:t>
      </w:r>
      <w:r w:rsidR="001C5F85" w:rsidRPr="001C5F85">
        <w:rPr>
          <w:rFonts w:eastAsia="Times New Roman"/>
          <w:sz w:val="22"/>
          <w:szCs w:val="22"/>
          <w:lang w:eastAsia="ru-RU"/>
        </w:rPr>
        <w:t xml:space="preserve"> В.Г. Киприянов</w:t>
      </w:r>
      <w:r w:rsidR="00CA3DB7" w:rsidRPr="001C5F85">
        <w:rPr>
          <w:rFonts w:eastAsia="Times New Roman"/>
          <w:sz w:val="22"/>
          <w:szCs w:val="22"/>
          <w:lang w:eastAsia="ru-RU"/>
        </w:rPr>
        <w:t xml:space="preserve"> /</w:t>
      </w:r>
    </w:p>
    <w:p w:rsidR="00CA3DB7" w:rsidRPr="00CD4FFF" w:rsidRDefault="001C5F85" w:rsidP="00CA3DB7">
      <w:pPr>
        <w:tabs>
          <w:tab w:val="left" w:pos="4784"/>
          <w:tab w:val="left" w:pos="4926"/>
          <w:tab w:val="left" w:pos="10065"/>
        </w:tabs>
        <w:spacing w:after="0" w:line="276" w:lineRule="auto"/>
        <w:ind w:left="142"/>
        <w:contextualSpacing/>
        <w:jc w:val="right"/>
        <w:rPr>
          <w:rFonts w:eastAsia="Times New Roman"/>
          <w:sz w:val="22"/>
          <w:szCs w:val="22"/>
          <w:lang w:eastAsia="ru-RU"/>
        </w:rPr>
      </w:pPr>
      <w:r>
        <w:rPr>
          <w:rFonts w:eastAsia="Times New Roman"/>
          <w:sz w:val="22"/>
          <w:szCs w:val="22"/>
          <w:lang w:eastAsia="ru-RU"/>
        </w:rPr>
        <w:t>М.П.</w:t>
      </w:r>
    </w:p>
    <w:p w:rsidR="00503BFD" w:rsidRDefault="001C5F85" w:rsidP="00CA3DB7">
      <w:pPr>
        <w:autoSpaceDE w:val="0"/>
        <w:autoSpaceDN w:val="0"/>
        <w:adjustRightInd w:val="0"/>
        <w:spacing w:after="0" w:line="280" w:lineRule="exact"/>
        <w:ind w:firstLine="567"/>
        <w:jc w:val="right"/>
        <w:rPr>
          <w:rFonts w:eastAsia="Times New Roman"/>
          <w:sz w:val="22"/>
          <w:szCs w:val="22"/>
          <w:lang w:eastAsia="ru-RU"/>
        </w:rPr>
      </w:pPr>
      <w:r>
        <w:rPr>
          <w:rFonts w:eastAsia="Times New Roman"/>
          <w:sz w:val="22"/>
          <w:szCs w:val="22"/>
          <w:lang w:eastAsia="ru-RU"/>
        </w:rPr>
        <w:t xml:space="preserve">«____» ___________ </w:t>
      </w:r>
      <w:r w:rsidR="00CA3DB7">
        <w:rPr>
          <w:rFonts w:eastAsia="Times New Roman"/>
          <w:sz w:val="22"/>
          <w:szCs w:val="22"/>
          <w:lang w:eastAsia="ru-RU"/>
        </w:rPr>
        <w:t>2018</w:t>
      </w:r>
      <w:r w:rsidR="00CA3DB7" w:rsidRPr="00CD4FFF">
        <w:rPr>
          <w:rFonts w:eastAsia="Times New Roman"/>
          <w:sz w:val="22"/>
          <w:szCs w:val="22"/>
          <w:lang w:eastAsia="ru-RU"/>
        </w:rPr>
        <w:t xml:space="preserve"> г.</w:t>
      </w:r>
    </w:p>
    <w:p w:rsidR="00CA3DB7" w:rsidRPr="00CD4FFF" w:rsidRDefault="00CA3DB7" w:rsidP="00CA3DB7">
      <w:pPr>
        <w:autoSpaceDE w:val="0"/>
        <w:autoSpaceDN w:val="0"/>
        <w:adjustRightInd w:val="0"/>
        <w:spacing w:after="0" w:line="280" w:lineRule="exact"/>
        <w:ind w:firstLine="567"/>
        <w:jc w:val="right"/>
        <w:rPr>
          <w:rFonts w:eastAsia="Times New Roman"/>
          <w:b/>
          <w:iCs/>
          <w:color w:val="000000"/>
          <w:sz w:val="22"/>
          <w:szCs w:val="22"/>
          <w:lang w:eastAsia="ru-RU"/>
        </w:rPr>
      </w:pPr>
    </w:p>
    <w:p w:rsidR="00E5660C" w:rsidRPr="00CD4FFF" w:rsidRDefault="00326D3E" w:rsidP="002827B9">
      <w:pPr>
        <w:pStyle w:val="af0"/>
        <w:numPr>
          <w:ilvl w:val="0"/>
          <w:numId w:val="34"/>
        </w:numPr>
        <w:autoSpaceDE w:val="0"/>
        <w:autoSpaceDN w:val="0"/>
        <w:adjustRightInd w:val="0"/>
        <w:spacing w:after="0" w:line="280" w:lineRule="exact"/>
        <w:ind w:left="0" w:firstLine="567"/>
        <w:jc w:val="center"/>
        <w:rPr>
          <w:rFonts w:eastAsia="Times New Roman"/>
          <w:b/>
          <w:iCs/>
          <w:sz w:val="22"/>
          <w:szCs w:val="22"/>
          <w:lang w:eastAsia="ru-RU"/>
        </w:rPr>
      </w:pPr>
      <w:r>
        <w:rPr>
          <w:rFonts w:eastAsia="Times New Roman"/>
          <w:b/>
          <w:iCs/>
          <w:sz w:val="22"/>
          <w:szCs w:val="22"/>
          <w:lang w:eastAsia="ru-RU"/>
        </w:rPr>
        <w:t xml:space="preserve"> </w:t>
      </w:r>
      <w:r w:rsidR="006A6B76"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p>
    <w:p w:rsidR="00247A3F" w:rsidRPr="00CD4FFF" w:rsidRDefault="002C6F80" w:rsidP="002827B9">
      <w:pPr>
        <w:autoSpaceDE w:val="0"/>
        <w:autoSpaceDN w:val="0"/>
        <w:adjustRightInd w:val="0"/>
        <w:spacing w:after="0" w:line="280" w:lineRule="exact"/>
        <w:ind w:firstLine="567"/>
        <w:jc w:val="center"/>
        <w:rPr>
          <w:rFonts w:eastAsia="Times New Roman"/>
          <w:b/>
          <w:iCs/>
          <w:color w:val="FF0000"/>
          <w:sz w:val="22"/>
          <w:szCs w:val="22"/>
          <w:lang w:eastAsia="ru-RU"/>
        </w:rPr>
      </w:pPr>
      <w:r>
        <w:rPr>
          <w:rFonts w:eastAsia="Times New Roman"/>
          <w:b/>
          <w:iCs/>
          <w:sz w:val="22"/>
          <w:szCs w:val="22"/>
          <w:lang w:eastAsia="ru-RU"/>
        </w:rPr>
        <w:t>№ 126</w:t>
      </w:r>
      <w:r w:rsidR="000E3589" w:rsidRPr="006C755D">
        <w:rPr>
          <w:rFonts w:eastAsia="Times New Roman"/>
          <w:b/>
          <w:iCs/>
          <w:sz w:val="22"/>
          <w:szCs w:val="22"/>
          <w:lang w:eastAsia="ru-RU"/>
        </w:rPr>
        <w:t xml:space="preserve"> </w:t>
      </w:r>
      <w:r w:rsidR="00F71ADC">
        <w:rPr>
          <w:rFonts w:eastAsia="Times New Roman"/>
          <w:b/>
          <w:iCs/>
          <w:sz w:val="22"/>
          <w:szCs w:val="22"/>
          <w:lang w:eastAsia="ru-RU"/>
        </w:rPr>
        <w:t>(4664-1</w:t>
      </w:r>
      <w:r w:rsidR="003F0796">
        <w:rPr>
          <w:rFonts w:eastAsia="Times New Roman"/>
          <w:b/>
          <w:iCs/>
          <w:sz w:val="22"/>
          <w:szCs w:val="22"/>
          <w:lang w:eastAsia="ru-RU"/>
        </w:rPr>
        <w:t>)</w:t>
      </w:r>
    </w:p>
    <w:p w:rsidR="00730941" w:rsidRDefault="00E5660C"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находящегося в государственной собственности Ханты</w:t>
      </w:r>
      <w:r w:rsidR="00BE0AA9" w:rsidRPr="00CD4FFF">
        <w:rPr>
          <w:rFonts w:eastAsia="Times New Roman"/>
          <w:b/>
          <w:sz w:val="22"/>
          <w:szCs w:val="22"/>
        </w:rPr>
        <w:t xml:space="preserve">-Мансийского автономного округа – </w:t>
      </w:r>
      <w:r w:rsidR="000F3FE9">
        <w:rPr>
          <w:rFonts w:eastAsia="Times New Roman"/>
          <w:b/>
          <w:sz w:val="22"/>
          <w:szCs w:val="22"/>
        </w:rPr>
        <w:t xml:space="preserve">Югры. </w:t>
      </w:r>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интернет</w:t>
      </w:r>
      <w:r w:rsidR="00224861">
        <w:rPr>
          <w:iCs/>
          <w:color w:val="auto"/>
          <w:sz w:val="22"/>
          <w:szCs w:val="22"/>
        </w:rPr>
        <w:t xml:space="preserve"> </w:t>
      </w:r>
      <w:r w:rsidRPr="00CD4FFF">
        <w:rPr>
          <w:iCs/>
          <w:color w:val="auto"/>
          <w:sz w:val="22"/>
          <w:szCs w:val="22"/>
        </w:rPr>
        <w:t xml:space="preserve">в соответствии с Гражданским кодексом Российской Федерации,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w:t>
      </w:r>
      <w:r w:rsidR="00224861" w:rsidRPr="00CD4FFF">
        <w:rPr>
          <w:color w:val="auto"/>
          <w:sz w:val="22"/>
          <w:szCs w:val="22"/>
        </w:rPr>
        <w:t xml:space="preserve">«О приватизации государственного и </w:t>
      </w:r>
      <w:r w:rsidR="00224861">
        <w:rPr>
          <w:color w:val="auto"/>
          <w:sz w:val="22"/>
          <w:szCs w:val="22"/>
        </w:rPr>
        <w:t xml:space="preserve">муниципального имущества» от 21 декабря </w:t>
      </w:r>
      <w:r w:rsidRPr="00CD4FFF">
        <w:rPr>
          <w:color w:val="auto"/>
          <w:sz w:val="22"/>
          <w:szCs w:val="22"/>
        </w:rPr>
        <w:t>2001</w:t>
      </w:r>
      <w:r w:rsidR="00224861">
        <w:rPr>
          <w:color w:val="auto"/>
          <w:sz w:val="22"/>
          <w:szCs w:val="22"/>
        </w:rPr>
        <w:t xml:space="preserve"> года</w:t>
      </w:r>
      <w:r w:rsidRPr="00CD4FFF">
        <w:rPr>
          <w:color w:val="auto"/>
          <w:sz w:val="22"/>
          <w:szCs w:val="22"/>
        </w:rPr>
        <w:t xml:space="preserve"> № 178-ФЗ</w:t>
      </w:r>
      <w:r w:rsidR="00CD4FFF">
        <w:rPr>
          <w:color w:val="auto"/>
          <w:sz w:val="22"/>
          <w:szCs w:val="22"/>
        </w:rPr>
        <w:t>,</w:t>
      </w:r>
      <w:r w:rsidR="00091C17" w:rsidRPr="00CD4FFF">
        <w:rPr>
          <w:color w:val="auto"/>
          <w:sz w:val="22"/>
          <w:szCs w:val="22"/>
        </w:rPr>
        <w:t xml:space="preserve"> Постановлени</w:t>
      </w:r>
      <w:r w:rsidR="00224861">
        <w:rPr>
          <w:color w:val="auto"/>
          <w:sz w:val="22"/>
          <w:szCs w:val="22"/>
        </w:rPr>
        <w:t>ем П</w:t>
      </w:r>
      <w:r w:rsidR="00091C17" w:rsidRPr="00CD4FFF">
        <w:rPr>
          <w:color w:val="auto"/>
          <w:sz w:val="22"/>
          <w:szCs w:val="22"/>
        </w:rPr>
        <w:t xml:space="preserve">равительства Российской Федерации </w:t>
      </w:r>
      <w:r w:rsidR="00224861">
        <w:rPr>
          <w:sz w:val="22"/>
          <w:szCs w:val="22"/>
        </w:rPr>
        <w:t>«Об организации и проведении</w:t>
      </w:r>
      <w:r w:rsidR="00224861" w:rsidRPr="00CD4FFF">
        <w:rPr>
          <w:sz w:val="22"/>
          <w:szCs w:val="22"/>
        </w:rPr>
        <w:t xml:space="preserve"> продажи государственного или муниципального</w:t>
      </w:r>
      <w:r w:rsidR="00224861">
        <w:rPr>
          <w:sz w:val="22"/>
          <w:szCs w:val="22"/>
        </w:rPr>
        <w:t xml:space="preserve"> имущества в электронной форме» </w:t>
      </w:r>
      <w:r w:rsidR="00091C17" w:rsidRPr="00CD4FFF">
        <w:rPr>
          <w:color w:val="auto"/>
          <w:sz w:val="22"/>
          <w:szCs w:val="22"/>
        </w:rPr>
        <w:t xml:space="preserve">от 27 </w:t>
      </w:r>
      <w:r w:rsidR="00091C17" w:rsidRPr="00CD4FFF">
        <w:rPr>
          <w:sz w:val="22"/>
          <w:szCs w:val="22"/>
        </w:rPr>
        <w:t>августа 2012 г</w:t>
      </w:r>
      <w:r w:rsidR="00224861">
        <w:rPr>
          <w:sz w:val="22"/>
          <w:szCs w:val="22"/>
        </w:rPr>
        <w:t>ода N 860.</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находится в государственной собственности Ханты-Мансийского автономного округа</w:t>
      </w:r>
      <w:r w:rsidR="003410C4" w:rsidRPr="006A0881">
        <w:rPr>
          <w:iCs/>
          <w:color w:val="auto"/>
          <w:sz w:val="22"/>
          <w:szCs w:val="22"/>
        </w:rPr>
        <w:t xml:space="preserve"> </w:t>
      </w:r>
      <w:r w:rsidR="00BE0AA9" w:rsidRPr="006A0881">
        <w:rPr>
          <w:iCs/>
          <w:color w:val="auto"/>
          <w:sz w:val="22"/>
          <w:szCs w:val="22"/>
        </w:rPr>
        <w:t xml:space="preserve">– </w:t>
      </w:r>
      <w:r w:rsidRPr="006A0881">
        <w:rPr>
          <w:iCs/>
          <w:color w:val="auto"/>
          <w:sz w:val="22"/>
          <w:szCs w:val="22"/>
        </w:rPr>
        <w:t>Югры.</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224861">
        <w:rPr>
          <w:rFonts w:eastAsiaTheme="minorHAnsi"/>
          <w:b/>
          <w:bCs/>
          <w:iCs/>
          <w:color w:val="auto"/>
          <w:sz w:val="22"/>
          <w:szCs w:val="22"/>
          <w:lang w:eastAsia="en-US"/>
        </w:rPr>
        <w:t>родавец:</w:t>
      </w:r>
      <w:r w:rsidR="00730941" w:rsidRPr="006A0881">
        <w:rPr>
          <w:rFonts w:eastAsiaTheme="minorHAnsi"/>
          <w:b/>
          <w:bCs/>
          <w:i/>
          <w:iCs/>
          <w:color w:val="auto"/>
          <w:sz w:val="22"/>
          <w:szCs w:val="22"/>
          <w:lang w:eastAsia="en-US"/>
        </w:rPr>
        <w:t xml:space="preserve"> </w:t>
      </w:r>
      <w:r w:rsidR="00FA2518" w:rsidRPr="006A0881">
        <w:rPr>
          <w:rFonts w:eastAsiaTheme="minorHAnsi"/>
          <w:bCs/>
          <w:iCs/>
          <w:color w:val="auto"/>
          <w:sz w:val="22"/>
          <w:szCs w:val="22"/>
          <w:lang w:eastAsia="en-US"/>
        </w:rPr>
        <w:t>Департамен</w:t>
      </w:r>
      <w:r w:rsidR="005C5319" w:rsidRPr="006A0881">
        <w:rPr>
          <w:rFonts w:eastAsiaTheme="minorHAnsi"/>
          <w:bCs/>
          <w:iCs/>
          <w:color w:val="auto"/>
          <w:sz w:val="22"/>
          <w:szCs w:val="22"/>
          <w:lang w:eastAsia="en-US"/>
        </w:rPr>
        <w:t xml:space="preserve">т по управлению государственным </w:t>
      </w:r>
      <w:r w:rsidR="00FA2518" w:rsidRPr="006A0881">
        <w:rPr>
          <w:rFonts w:eastAsiaTheme="minorHAnsi"/>
          <w:bCs/>
          <w:iCs/>
          <w:color w:val="auto"/>
          <w:sz w:val="22"/>
          <w:szCs w:val="22"/>
          <w:lang w:eastAsia="en-US"/>
        </w:rPr>
        <w:t>имущес</w:t>
      </w:r>
      <w:r w:rsidR="005C5319" w:rsidRPr="006A0881">
        <w:rPr>
          <w:rFonts w:eastAsiaTheme="minorHAnsi"/>
          <w:bCs/>
          <w:iCs/>
          <w:color w:val="auto"/>
          <w:sz w:val="22"/>
          <w:szCs w:val="22"/>
          <w:lang w:eastAsia="en-US"/>
        </w:rPr>
        <w:t>т</w:t>
      </w:r>
      <w:r w:rsidR="00FA2518" w:rsidRPr="006A0881">
        <w:rPr>
          <w:rFonts w:eastAsiaTheme="minorHAnsi"/>
          <w:bCs/>
          <w:iCs/>
          <w:color w:val="auto"/>
          <w:sz w:val="22"/>
          <w:szCs w:val="22"/>
          <w:lang w:eastAsia="en-US"/>
        </w:rPr>
        <w:t>вом Ханты-М</w:t>
      </w:r>
      <w:r w:rsidR="00BE0AA9" w:rsidRPr="006A0881">
        <w:rPr>
          <w:rFonts w:eastAsiaTheme="minorHAnsi"/>
          <w:bCs/>
          <w:iCs/>
          <w:color w:val="auto"/>
          <w:sz w:val="22"/>
          <w:szCs w:val="22"/>
          <w:lang w:eastAsia="en-US"/>
        </w:rPr>
        <w:t xml:space="preserve">ансийского автономного округа – </w:t>
      </w:r>
      <w:r w:rsidR="00655FF3">
        <w:rPr>
          <w:rFonts w:eastAsiaTheme="minorHAnsi"/>
          <w:bCs/>
          <w:iCs/>
          <w:color w:val="auto"/>
          <w:sz w:val="22"/>
          <w:szCs w:val="22"/>
          <w:lang w:eastAsia="en-US"/>
        </w:rPr>
        <w:t>Югры.</w:t>
      </w:r>
      <w:r w:rsidR="00080E60" w:rsidRPr="006A0881">
        <w:rPr>
          <w:b/>
          <w:bCs/>
          <w:iCs/>
          <w:color w:val="auto"/>
          <w:sz w:val="22"/>
          <w:szCs w:val="22"/>
        </w:rPr>
        <w:t xml:space="preserve"> </w:t>
      </w:r>
    </w:p>
    <w:p w:rsidR="00655FF3" w:rsidRPr="00774DF4" w:rsidRDefault="00655FF3" w:rsidP="00655FF3">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Pr="00655FF3">
        <w:rPr>
          <w:bCs/>
          <w:iCs/>
          <w:color w:val="auto"/>
          <w:sz w:val="22"/>
          <w:szCs w:val="22"/>
        </w:rPr>
        <w:t>Б</w:t>
      </w:r>
      <w:r w:rsidRPr="00655FF3">
        <w:rPr>
          <w:rFonts w:eastAsiaTheme="minorHAnsi"/>
          <w:bCs/>
          <w:iCs/>
          <w:color w:val="auto"/>
          <w:sz w:val="22"/>
          <w:szCs w:val="22"/>
          <w:lang w:eastAsia="en-US"/>
        </w:rPr>
        <w:t xml:space="preserve">юджетное учреждение Ханты-Мансийского автономного округа – Югры «Центр </w:t>
      </w:r>
      <w:r w:rsidRPr="00774DF4">
        <w:rPr>
          <w:rFonts w:eastAsiaTheme="minorHAnsi"/>
          <w:bCs/>
          <w:iCs/>
          <w:color w:val="auto"/>
          <w:sz w:val="22"/>
          <w:szCs w:val="22"/>
          <w:lang w:eastAsia="en-US"/>
        </w:rPr>
        <w:t>имущественных отношений».</w:t>
      </w:r>
      <w:r w:rsidRPr="00774DF4">
        <w:rPr>
          <w:b/>
          <w:bCs/>
          <w:iCs/>
          <w:color w:val="auto"/>
          <w:sz w:val="22"/>
          <w:szCs w:val="22"/>
        </w:rPr>
        <w:t xml:space="preserve"> </w:t>
      </w:r>
    </w:p>
    <w:p w:rsidR="00844A9B" w:rsidRPr="006A0881" w:rsidRDefault="00080E60" w:rsidP="00080E60">
      <w:pPr>
        <w:pStyle w:val="Default"/>
        <w:tabs>
          <w:tab w:val="left" w:pos="0"/>
          <w:tab w:val="left" w:pos="284"/>
        </w:tabs>
        <w:ind w:firstLine="567"/>
        <w:jc w:val="both"/>
        <w:rPr>
          <w:iCs/>
          <w:color w:val="auto"/>
          <w:sz w:val="22"/>
          <w:szCs w:val="22"/>
        </w:rPr>
      </w:pPr>
      <w:r w:rsidRPr="00774DF4">
        <w:rPr>
          <w:b/>
          <w:bCs/>
          <w:iCs/>
          <w:color w:val="auto"/>
          <w:sz w:val="22"/>
          <w:szCs w:val="22"/>
        </w:rPr>
        <w:t>Основание проведения торгов</w:t>
      </w:r>
      <w:r w:rsidR="00224861">
        <w:rPr>
          <w:b/>
          <w:bCs/>
          <w:i/>
          <w:iCs/>
          <w:color w:val="auto"/>
          <w:sz w:val="22"/>
          <w:szCs w:val="22"/>
        </w:rPr>
        <w:t>:</w:t>
      </w:r>
      <w:r w:rsidR="00E86BB7">
        <w:rPr>
          <w:b/>
          <w:bCs/>
          <w:i/>
          <w:iCs/>
          <w:color w:val="auto"/>
          <w:sz w:val="22"/>
          <w:szCs w:val="22"/>
        </w:rPr>
        <w:t xml:space="preserve"> </w:t>
      </w:r>
      <w:r w:rsidRPr="00774DF4">
        <w:rPr>
          <w:color w:val="auto"/>
          <w:sz w:val="22"/>
          <w:szCs w:val="22"/>
        </w:rPr>
        <w:t xml:space="preserve">Распоряжение </w:t>
      </w:r>
      <w:r w:rsidRPr="00774DF4">
        <w:rPr>
          <w:iCs/>
          <w:color w:val="auto"/>
          <w:sz w:val="22"/>
          <w:szCs w:val="22"/>
        </w:rPr>
        <w:t>Департамента по управлению государственным имуществом Ханты-Мансийского</w:t>
      </w:r>
      <w:r w:rsidR="00774DF4" w:rsidRPr="00774DF4">
        <w:rPr>
          <w:iCs/>
          <w:color w:val="auto"/>
          <w:sz w:val="22"/>
          <w:szCs w:val="22"/>
        </w:rPr>
        <w:t xml:space="preserve"> автономного округа </w:t>
      </w:r>
      <w:r w:rsidR="000E0F76">
        <w:rPr>
          <w:iCs/>
          <w:color w:val="auto"/>
          <w:sz w:val="22"/>
          <w:szCs w:val="22"/>
        </w:rPr>
        <w:t xml:space="preserve">– Югры </w:t>
      </w:r>
      <w:r w:rsidR="000E0F76" w:rsidRPr="004E4CEE">
        <w:rPr>
          <w:iCs/>
          <w:color w:val="auto"/>
          <w:sz w:val="22"/>
          <w:szCs w:val="22"/>
        </w:rPr>
        <w:t xml:space="preserve">от </w:t>
      </w:r>
      <w:r w:rsidR="00FE57F1">
        <w:rPr>
          <w:iCs/>
          <w:color w:val="auto"/>
          <w:sz w:val="22"/>
          <w:szCs w:val="22"/>
        </w:rPr>
        <w:t>26</w:t>
      </w:r>
      <w:r w:rsidR="000E0F76" w:rsidRPr="004E4CEE">
        <w:rPr>
          <w:iCs/>
          <w:color w:val="auto"/>
          <w:sz w:val="22"/>
          <w:szCs w:val="22"/>
        </w:rPr>
        <w:t>.</w:t>
      </w:r>
      <w:r w:rsidR="00AE2523" w:rsidRPr="004E4CEE">
        <w:rPr>
          <w:iCs/>
          <w:color w:val="auto"/>
          <w:sz w:val="22"/>
          <w:szCs w:val="22"/>
        </w:rPr>
        <w:t>0</w:t>
      </w:r>
      <w:r w:rsidR="00224861">
        <w:rPr>
          <w:iCs/>
          <w:color w:val="auto"/>
          <w:sz w:val="22"/>
          <w:szCs w:val="22"/>
        </w:rPr>
        <w:t>7</w:t>
      </w:r>
      <w:r w:rsidR="000E0F76" w:rsidRPr="004E4CEE">
        <w:rPr>
          <w:iCs/>
          <w:color w:val="auto"/>
          <w:sz w:val="22"/>
          <w:szCs w:val="22"/>
        </w:rPr>
        <w:t>.201</w:t>
      </w:r>
      <w:r w:rsidR="0058576A" w:rsidRPr="004E4CEE">
        <w:rPr>
          <w:iCs/>
          <w:color w:val="auto"/>
          <w:sz w:val="22"/>
          <w:szCs w:val="22"/>
        </w:rPr>
        <w:t>8 № 13-Р-</w:t>
      </w:r>
      <w:r w:rsidR="00FE57F1">
        <w:rPr>
          <w:iCs/>
          <w:color w:val="auto"/>
          <w:sz w:val="22"/>
          <w:szCs w:val="22"/>
        </w:rPr>
        <w:t>1359</w:t>
      </w:r>
      <w:r w:rsidRPr="004E4CEE">
        <w:rPr>
          <w:iCs/>
          <w:color w:val="auto"/>
          <w:sz w:val="22"/>
          <w:szCs w:val="22"/>
        </w:rPr>
        <w:t xml:space="preserve"> «О продаже имущества на аукционе».</w:t>
      </w:r>
      <w:r w:rsidRPr="006A0881">
        <w:rPr>
          <w:iCs/>
          <w:color w:val="auto"/>
          <w:sz w:val="22"/>
          <w:szCs w:val="22"/>
        </w:rPr>
        <w:t xml:space="preserve"> </w:t>
      </w:r>
    </w:p>
    <w:p w:rsidR="00B13ABF" w:rsidRPr="00CD4FFF" w:rsidRDefault="008E035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Форма торгов (способ приватизации)</w:t>
      </w:r>
      <w:r w:rsidR="00224861">
        <w:rPr>
          <w:rFonts w:eastAsiaTheme="minorHAnsi"/>
          <w:b/>
          <w:bCs/>
          <w:iCs/>
          <w:color w:val="auto"/>
          <w:sz w:val="22"/>
          <w:szCs w:val="22"/>
          <w:lang w:eastAsia="en-US"/>
        </w:rPr>
        <w:t>:</w:t>
      </w:r>
      <w:r w:rsidR="00284DE2" w:rsidRPr="006A0881">
        <w:rPr>
          <w:rFonts w:eastAsiaTheme="minorHAnsi"/>
          <w:bCs/>
          <w:iCs/>
          <w:color w:val="auto"/>
          <w:sz w:val="22"/>
          <w:szCs w:val="22"/>
          <w:lang w:eastAsia="en-US"/>
        </w:rPr>
        <w:t xml:space="preserve"> </w:t>
      </w:r>
      <w:r w:rsidR="00983B27" w:rsidRPr="006A0881">
        <w:rPr>
          <w:iCs/>
          <w:color w:val="auto"/>
          <w:sz w:val="22"/>
          <w:szCs w:val="22"/>
        </w:rPr>
        <w:t>Электронный а</w:t>
      </w:r>
      <w:r w:rsidRPr="006A0881">
        <w:rPr>
          <w:iCs/>
          <w:color w:val="auto"/>
          <w:sz w:val="22"/>
          <w:szCs w:val="22"/>
        </w:rPr>
        <w:t>укцион</w:t>
      </w:r>
      <w:r w:rsidR="00983B27" w:rsidRPr="006A0881">
        <w:rPr>
          <w:iCs/>
          <w:color w:val="auto"/>
          <w:sz w:val="22"/>
          <w:szCs w:val="22"/>
        </w:rPr>
        <w:t>,</w:t>
      </w:r>
      <w:r w:rsidR="001875F0" w:rsidRPr="006A0881">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p>
    <w:p w:rsidR="000706F1" w:rsidRPr="0076430E" w:rsidRDefault="000706F1" w:rsidP="007C7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color w:val="FF0000"/>
          <w:sz w:val="22"/>
          <w:szCs w:val="22"/>
        </w:rPr>
      </w:pPr>
    </w:p>
    <w:p w:rsidR="00B13ABF" w:rsidRPr="004F23DA" w:rsidRDefault="00B13ABF" w:rsidP="002827B9">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p w:rsidR="0025344A" w:rsidRDefault="0025344A" w:rsidP="002827B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eastAsia="Times New Roman"/>
          <w:b/>
          <w:sz w:val="22"/>
          <w:szCs w:val="22"/>
        </w:rPr>
      </w:pPr>
    </w:p>
    <w:p w:rsidR="003924E8" w:rsidRPr="003924E8" w:rsidRDefault="003924E8" w:rsidP="002111D6">
      <w:pPr>
        <w:pStyle w:val="af0"/>
        <w:numPr>
          <w:ilvl w:val="1"/>
          <w:numId w:val="17"/>
        </w:numPr>
        <w:tabs>
          <w:tab w:val="left" w:pos="709"/>
          <w:tab w:val="left" w:pos="993"/>
          <w:tab w:val="left" w:pos="1134"/>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sz w:val="22"/>
          <w:szCs w:val="22"/>
        </w:rPr>
      </w:pPr>
      <w:r w:rsidRPr="003924E8">
        <w:rPr>
          <w:sz w:val="22"/>
          <w:szCs w:val="22"/>
        </w:rPr>
        <w:t xml:space="preserve">Электронный аукцион № </w:t>
      </w:r>
      <w:r>
        <w:rPr>
          <w:sz w:val="22"/>
          <w:szCs w:val="22"/>
        </w:rPr>
        <w:t>126</w:t>
      </w:r>
      <w:r w:rsidRPr="003924E8">
        <w:rPr>
          <w:sz w:val="22"/>
          <w:szCs w:val="22"/>
        </w:rPr>
        <w:t xml:space="preserve"> (</w:t>
      </w:r>
      <w:r w:rsidR="00F71ADC">
        <w:rPr>
          <w:sz w:val="22"/>
          <w:szCs w:val="22"/>
        </w:rPr>
        <w:t>4664-1</w:t>
      </w:r>
      <w:r w:rsidRPr="003924E8">
        <w:rPr>
          <w:sz w:val="22"/>
          <w:szCs w:val="22"/>
        </w:rPr>
        <w:t>) – Причал треста ОАО "</w:t>
      </w:r>
      <w:proofErr w:type="spellStart"/>
      <w:r w:rsidRPr="003924E8">
        <w:rPr>
          <w:sz w:val="22"/>
          <w:szCs w:val="22"/>
        </w:rPr>
        <w:t>Сургутдорстрой</w:t>
      </w:r>
      <w:proofErr w:type="spellEnd"/>
      <w:r w:rsidRPr="003924E8">
        <w:rPr>
          <w:sz w:val="22"/>
          <w:szCs w:val="22"/>
        </w:rPr>
        <w:t>", площадью</w:t>
      </w:r>
      <w:r w:rsidR="00D51770">
        <w:rPr>
          <w:sz w:val="22"/>
          <w:szCs w:val="22"/>
        </w:rPr>
        <w:t xml:space="preserve"> застройки</w:t>
      </w:r>
      <w:r w:rsidRPr="003924E8">
        <w:rPr>
          <w:sz w:val="22"/>
          <w:szCs w:val="22"/>
        </w:rPr>
        <w:t xml:space="preserve"> 1</w:t>
      </w:r>
      <w:r w:rsidR="00D51770">
        <w:rPr>
          <w:sz w:val="22"/>
          <w:szCs w:val="22"/>
        </w:rPr>
        <w:t xml:space="preserve"> </w:t>
      </w:r>
      <w:r w:rsidRPr="003924E8">
        <w:rPr>
          <w:sz w:val="22"/>
          <w:szCs w:val="22"/>
        </w:rPr>
        <w:t xml:space="preserve">504,9 кв.м., с кадастровым номером 86:12:0302016:201, с находящимся под ним земельным участком, общей площадью 2 629 кв.м., с кадастровым номером 86:12:0302016:219, расположенные по адресу: г. Ханты-Мансийск, в районе протоки </w:t>
      </w:r>
      <w:proofErr w:type="spellStart"/>
      <w:r w:rsidRPr="003924E8">
        <w:rPr>
          <w:sz w:val="22"/>
          <w:szCs w:val="22"/>
        </w:rPr>
        <w:t>Ретечная</w:t>
      </w:r>
      <w:proofErr w:type="spellEnd"/>
      <w:r w:rsidRPr="003924E8">
        <w:rPr>
          <w:sz w:val="22"/>
          <w:szCs w:val="22"/>
        </w:rPr>
        <w:t xml:space="preserve"> – далее имущество.</w:t>
      </w:r>
    </w:p>
    <w:p w:rsidR="00956519" w:rsidRPr="00D71331" w:rsidRDefault="00956519" w:rsidP="00956519">
      <w:pPr>
        <w:pStyle w:val="af0"/>
        <w:numPr>
          <w:ilvl w:val="1"/>
          <w:numId w:val="17"/>
        </w:numPr>
        <w:tabs>
          <w:tab w:val="left" w:pos="0"/>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sz w:val="22"/>
          <w:szCs w:val="22"/>
        </w:rPr>
      </w:pPr>
      <w:r w:rsidRPr="005558DA">
        <w:rPr>
          <w:rFonts w:eastAsia="Times New Roman"/>
          <w:b/>
          <w:sz w:val="22"/>
          <w:szCs w:val="22"/>
        </w:rPr>
        <w:t>Особые отметки</w:t>
      </w:r>
      <w:r w:rsidRPr="00D71331">
        <w:rPr>
          <w:rFonts w:eastAsia="Times New Roman"/>
          <w:b/>
          <w:sz w:val="22"/>
          <w:szCs w:val="22"/>
        </w:rPr>
        <w:t>:</w:t>
      </w:r>
      <w:r w:rsidRPr="00D71331">
        <w:rPr>
          <w:rFonts w:eastAsia="Times New Roman"/>
          <w:sz w:val="22"/>
          <w:szCs w:val="22"/>
        </w:rPr>
        <w:t xml:space="preserve"> Граница земельного участка пересекает границы земельных участков с кадастровым</w:t>
      </w:r>
      <w:r w:rsidR="00742758">
        <w:rPr>
          <w:rFonts w:eastAsia="Times New Roman"/>
          <w:sz w:val="22"/>
          <w:szCs w:val="22"/>
        </w:rPr>
        <w:t>и номерами</w:t>
      </w:r>
      <w:r w:rsidRPr="00D71331">
        <w:rPr>
          <w:rFonts w:eastAsia="Times New Roman"/>
          <w:sz w:val="22"/>
          <w:szCs w:val="22"/>
        </w:rPr>
        <w:t xml:space="preserve"> 86:12:0302016:164. Для</w:t>
      </w:r>
      <w:r>
        <w:rPr>
          <w:rFonts w:eastAsia="Times New Roman"/>
          <w:sz w:val="22"/>
          <w:szCs w:val="22"/>
        </w:rPr>
        <w:t xml:space="preserve"> данного</w:t>
      </w:r>
      <w:r w:rsidRPr="00D71331">
        <w:rPr>
          <w:rFonts w:eastAsia="Times New Roman"/>
          <w:sz w:val="22"/>
          <w:szCs w:val="22"/>
        </w:rPr>
        <w:t xml:space="preserve"> земельного участка обеспечен доступ посредством земельного участка</w:t>
      </w:r>
      <w:r>
        <w:rPr>
          <w:rFonts w:eastAsia="Times New Roman"/>
          <w:sz w:val="22"/>
          <w:szCs w:val="22"/>
        </w:rPr>
        <w:t xml:space="preserve"> </w:t>
      </w:r>
      <w:r w:rsidRPr="00D71331">
        <w:rPr>
          <w:rFonts w:eastAsia="Times New Roman"/>
          <w:sz w:val="22"/>
          <w:szCs w:val="22"/>
        </w:rPr>
        <w:t>с кадастро</w:t>
      </w:r>
      <w:r>
        <w:rPr>
          <w:rFonts w:eastAsia="Times New Roman"/>
          <w:sz w:val="22"/>
          <w:szCs w:val="22"/>
        </w:rPr>
        <w:t>вым номером</w:t>
      </w:r>
      <w:r w:rsidRPr="00D71331">
        <w:rPr>
          <w:rFonts w:eastAsia="Times New Roman"/>
          <w:sz w:val="22"/>
          <w:szCs w:val="22"/>
        </w:rPr>
        <w:t xml:space="preserve"> земли общего пользования.</w:t>
      </w:r>
    </w:p>
    <w:p w:rsidR="00956519" w:rsidRPr="00FD6FD6" w:rsidRDefault="00956519" w:rsidP="002111D6">
      <w:pPr>
        <w:pStyle w:val="af0"/>
        <w:numPr>
          <w:ilvl w:val="1"/>
          <w:numId w:val="17"/>
        </w:numPr>
        <w:tabs>
          <w:tab w:val="left" w:pos="70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b/>
          <w:sz w:val="22"/>
          <w:szCs w:val="22"/>
        </w:rPr>
      </w:pPr>
      <w:r w:rsidRPr="00FD6FD6">
        <w:rPr>
          <w:sz w:val="22"/>
          <w:szCs w:val="22"/>
        </w:rPr>
        <w:t>Начальная цена продажи</w:t>
      </w:r>
      <w:r w:rsidR="00AA51FA">
        <w:rPr>
          <w:sz w:val="22"/>
          <w:szCs w:val="22"/>
        </w:rPr>
        <w:t xml:space="preserve"> имущества составляет 8 964 505</w:t>
      </w:r>
      <w:r w:rsidRPr="00FD6FD6">
        <w:rPr>
          <w:sz w:val="22"/>
          <w:szCs w:val="22"/>
        </w:rPr>
        <w:t xml:space="preserve"> (</w:t>
      </w:r>
      <w:r>
        <w:rPr>
          <w:sz w:val="22"/>
          <w:szCs w:val="22"/>
        </w:rPr>
        <w:t xml:space="preserve">Восемь миллионов </w:t>
      </w:r>
      <w:r w:rsidR="00AA51FA">
        <w:rPr>
          <w:sz w:val="22"/>
          <w:szCs w:val="22"/>
        </w:rPr>
        <w:t>девятьсот шестьдесят четыре тысячи пятьсот пять) рублей 06</w:t>
      </w:r>
      <w:r w:rsidRPr="00FD6FD6">
        <w:rPr>
          <w:sz w:val="22"/>
          <w:szCs w:val="22"/>
        </w:rPr>
        <w:t xml:space="preserve"> копеек, </w:t>
      </w:r>
      <w:r w:rsidR="00510DBC">
        <w:rPr>
          <w:sz w:val="22"/>
          <w:szCs w:val="22"/>
        </w:rPr>
        <w:t>в том числе причал</w:t>
      </w:r>
      <w:r w:rsidR="00A43E23">
        <w:rPr>
          <w:sz w:val="22"/>
          <w:szCs w:val="22"/>
        </w:rPr>
        <w:t>а</w:t>
      </w:r>
      <w:r w:rsidR="00510DBC">
        <w:rPr>
          <w:sz w:val="22"/>
          <w:szCs w:val="22"/>
        </w:rPr>
        <w:t xml:space="preserve"> треста ОАО «</w:t>
      </w:r>
      <w:proofErr w:type="spellStart"/>
      <w:r w:rsidR="00510DBC">
        <w:rPr>
          <w:sz w:val="22"/>
          <w:szCs w:val="22"/>
        </w:rPr>
        <w:t>Сургутдорстрой</w:t>
      </w:r>
      <w:proofErr w:type="spellEnd"/>
      <w:r w:rsidR="00510DBC">
        <w:rPr>
          <w:sz w:val="22"/>
          <w:szCs w:val="22"/>
        </w:rPr>
        <w:t xml:space="preserve">» в размере 7 855 953 (Семь миллионов восемьсот пятьдесят пять тысяч девятьсот пятьдесят три) рубля 06 копеек, с учетом НДС 18% в сумме </w:t>
      </w:r>
      <w:r w:rsidR="00E63844">
        <w:rPr>
          <w:sz w:val="22"/>
          <w:szCs w:val="22"/>
        </w:rPr>
        <w:t>1 198 365 (Один миллион сто девяносто восемь тысяч триста ш</w:t>
      </w:r>
      <w:r w:rsidR="006824C0">
        <w:rPr>
          <w:sz w:val="22"/>
          <w:szCs w:val="22"/>
        </w:rPr>
        <w:t>естьдесят пять) рублей 72 копейки</w:t>
      </w:r>
      <w:r w:rsidR="00E63844">
        <w:rPr>
          <w:sz w:val="22"/>
          <w:szCs w:val="22"/>
        </w:rPr>
        <w:t xml:space="preserve"> и земельного участка в размере 1 108 552 (Один</w:t>
      </w:r>
      <w:r w:rsidR="002C6F80">
        <w:rPr>
          <w:sz w:val="22"/>
          <w:szCs w:val="22"/>
        </w:rPr>
        <w:t xml:space="preserve"> миллион сто восемь тысяч пятьсот пятьдесят два) рубля, без учета НДС.</w:t>
      </w:r>
      <w:r w:rsidR="00E63844">
        <w:rPr>
          <w:sz w:val="22"/>
          <w:szCs w:val="22"/>
        </w:rPr>
        <w:t xml:space="preserve"> </w:t>
      </w:r>
    </w:p>
    <w:p w:rsidR="00956519" w:rsidRPr="00FD6FD6" w:rsidRDefault="00956519" w:rsidP="002111D6">
      <w:pPr>
        <w:pStyle w:val="af0"/>
        <w:numPr>
          <w:ilvl w:val="1"/>
          <w:numId w:val="17"/>
        </w:numPr>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b/>
          <w:sz w:val="22"/>
          <w:szCs w:val="22"/>
        </w:rPr>
      </w:pPr>
      <w:r w:rsidRPr="00FD6FD6">
        <w:rPr>
          <w:sz w:val="22"/>
          <w:szCs w:val="22"/>
        </w:rPr>
        <w:t>Величина повышения начальной (минимальной) цены продажи имущества («шаг аукциона»)</w:t>
      </w:r>
      <w:r w:rsidR="001B67BA">
        <w:rPr>
          <w:sz w:val="22"/>
          <w:szCs w:val="22"/>
        </w:rPr>
        <w:t xml:space="preserve"> 5</w:t>
      </w:r>
      <w:proofErr w:type="gramStart"/>
      <w:r w:rsidR="001B67BA">
        <w:rPr>
          <w:sz w:val="22"/>
          <w:szCs w:val="22"/>
        </w:rPr>
        <w:t>%</w:t>
      </w:r>
      <w:r w:rsidRPr="00FD6FD6">
        <w:rPr>
          <w:sz w:val="22"/>
          <w:szCs w:val="22"/>
        </w:rPr>
        <w:t xml:space="preserve">  -</w:t>
      </w:r>
      <w:proofErr w:type="gramEnd"/>
      <w:r w:rsidRPr="00FD6FD6">
        <w:rPr>
          <w:sz w:val="22"/>
          <w:szCs w:val="22"/>
        </w:rPr>
        <w:t xml:space="preserve"> </w:t>
      </w:r>
      <w:r w:rsidR="001D3BB7">
        <w:rPr>
          <w:sz w:val="22"/>
          <w:szCs w:val="22"/>
        </w:rPr>
        <w:t>448 225</w:t>
      </w:r>
      <w:r w:rsidRPr="00FD6FD6">
        <w:rPr>
          <w:sz w:val="22"/>
          <w:szCs w:val="22"/>
        </w:rPr>
        <w:t xml:space="preserve"> (</w:t>
      </w:r>
      <w:r>
        <w:rPr>
          <w:sz w:val="22"/>
          <w:szCs w:val="22"/>
        </w:rPr>
        <w:t xml:space="preserve">Четыреста сорок </w:t>
      </w:r>
      <w:r w:rsidR="001D3BB7">
        <w:rPr>
          <w:sz w:val="22"/>
          <w:szCs w:val="22"/>
        </w:rPr>
        <w:t>восемь тысяч двести двадцать пять) рублей 25</w:t>
      </w:r>
      <w:r>
        <w:rPr>
          <w:sz w:val="22"/>
          <w:szCs w:val="22"/>
        </w:rPr>
        <w:t xml:space="preserve"> копеек</w:t>
      </w:r>
      <w:r w:rsidRPr="00FD6FD6">
        <w:rPr>
          <w:sz w:val="22"/>
          <w:szCs w:val="22"/>
        </w:rPr>
        <w:t>.</w:t>
      </w:r>
    </w:p>
    <w:p w:rsidR="00956519" w:rsidRDefault="00956519" w:rsidP="002111D6">
      <w:pPr>
        <w:pStyle w:val="af0"/>
        <w:numPr>
          <w:ilvl w:val="1"/>
          <w:numId w:val="17"/>
        </w:numPr>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sz w:val="22"/>
          <w:szCs w:val="22"/>
        </w:rPr>
      </w:pPr>
      <w:r w:rsidRPr="00B125D0">
        <w:rPr>
          <w:rFonts w:eastAsia="Times New Roman"/>
          <w:sz w:val="22"/>
          <w:szCs w:val="22"/>
        </w:rPr>
        <w:t xml:space="preserve">Размер задатка на участие в аукционе </w:t>
      </w:r>
      <w:r w:rsidR="001B67BA">
        <w:rPr>
          <w:rFonts w:eastAsia="Times New Roman"/>
          <w:sz w:val="22"/>
          <w:szCs w:val="22"/>
        </w:rPr>
        <w:t xml:space="preserve">20 % </w:t>
      </w:r>
      <w:r w:rsidRPr="00B125D0">
        <w:rPr>
          <w:rFonts w:eastAsia="Times New Roman"/>
          <w:sz w:val="22"/>
          <w:szCs w:val="22"/>
        </w:rPr>
        <w:t xml:space="preserve">– </w:t>
      </w:r>
      <w:r>
        <w:rPr>
          <w:rFonts w:eastAsia="Times New Roman"/>
          <w:sz w:val="22"/>
          <w:szCs w:val="22"/>
        </w:rPr>
        <w:t>1</w:t>
      </w:r>
      <w:r w:rsidR="00D40C62">
        <w:rPr>
          <w:rFonts w:eastAsia="Times New Roman"/>
          <w:sz w:val="22"/>
          <w:szCs w:val="22"/>
        </w:rPr>
        <w:t> 792 901</w:t>
      </w:r>
      <w:r w:rsidRPr="00B125D0">
        <w:rPr>
          <w:rFonts w:eastAsia="Times New Roman"/>
          <w:sz w:val="22"/>
          <w:szCs w:val="22"/>
        </w:rPr>
        <w:t xml:space="preserve"> (</w:t>
      </w:r>
      <w:r>
        <w:rPr>
          <w:rFonts w:eastAsia="Times New Roman"/>
          <w:sz w:val="22"/>
          <w:szCs w:val="22"/>
        </w:rPr>
        <w:t xml:space="preserve">Один миллион семьсот </w:t>
      </w:r>
      <w:r w:rsidR="00D40C62">
        <w:rPr>
          <w:rFonts w:eastAsia="Times New Roman"/>
          <w:sz w:val="22"/>
          <w:szCs w:val="22"/>
        </w:rPr>
        <w:t>девяносто две тысячи девятьсот один) рубль 01 копейка</w:t>
      </w:r>
      <w:r w:rsidRPr="00B125D0">
        <w:rPr>
          <w:rFonts w:eastAsia="Times New Roman"/>
          <w:sz w:val="22"/>
          <w:szCs w:val="22"/>
        </w:rPr>
        <w:t>.</w:t>
      </w:r>
    </w:p>
    <w:p w:rsidR="00FE57F1" w:rsidRDefault="00FE57F1" w:rsidP="002111D6">
      <w:pPr>
        <w:pStyle w:val="af0"/>
        <w:numPr>
          <w:ilvl w:val="1"/>
          <w:numId w:val="17"/>
        </w:numPr>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426"/>
        <w:jc w:val="both"/>
        <w:rPr>
          <w:rFonts w:eastAsia="Times New Roman"/>
          <w:sz w:val="22"/>
          <w:szCs w:val="22"/>
        </w:rPr>
      </w:pPr>
      <w:r>
        <w:rPr>
          <w:rFonts w:eastAsia="Times New Roman"/>
          <w:sz w:val="22"/>
          <w:szCs w:val="22"/>
        </w:rPr>
        <w:t>Сведения о предыдущих торгах:</w:t>
      </w:r>
    </w:p>
    <w:p w:rsidR="00FE57F1" w:rsidRDefault="00FE57F1" w:rsidP="00FE57F1">
      <w:pPr>
        <w:pStyle w:val="af0"/>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426"/>
        <w:jc w:val="both"/>
        <w:rPr>
          <w:rFonts w:eastAsia="Times New Roman"/>
          <w:sz w:val="22"/>
          <w:szCs w:val="22"/>
        </w:rPr>
      </w:pPr>
      <w:r>
        <w:rPr>
          <w:rFonts w:eastAsia="Times New Roman"/>
          <w:sz w:val="22"/>
          <w:szCs w:val="22"/>
        </w:rPr>
        <w:t xml:space="preserve">- </w:t>
      </w:r>
      <w:r w:rsidRPr="00FE57F1">
        <w:rPr>
          <w:rFonts w:eastAsia="Times New Roman"/>
          <w:sz w:val="22"/>
          <w:szCs w:val="22"/>
        </w:rPr>
        <w:t xml:space="preserve">Продажа посредством публичного предложения № 226 от 11.01.2017 - не состоялась, в связи с отсутствием заявок. </w:t>
      </w:r>
    </w:p>
    <w:p w:rsidR="00FE57F1" w:rsidRDefault="00FE57F1" w:rsidP="00FE57F1">
      <w:pPr>
        <w:pStyle w:val="af0"/>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426"/>
        <w:jc w:val="both"/>
        <w:rPr>
          <w:rFonts w:eastAsia="Times New Roman"/>
          <w:sz w:val="22"/>
          <w:szCs w:val="22"/>
        </w:rPr>
      </w:pPr>
      <w:r>
        <w:rPr>
          <w:rFonts w:eastAsia="Times New Roman"/>
          <w:sz w:val="22"/>
          <w:szCs w:val="22"/>
        </w:rPr>
        <w:t xml:space="preserve">- </w:t>
      </w:r>
      <w:r w:rsidRPr="00FE57F1">
        <w:rPr>
          <w:rFonts w:eastAsia="Times New Roman"/>
          <w:sz w:val="22"/>
          <w:szCs w:val="22"/>
        </w:rPr>
        <w:t xml:space="preserve">Электронный аукцион № 195 (3540-1) от 06.10.2017 - не состоялся в связи с отсутствием заявок. </w:t>
      </w:r>
    </w:p>
    <w:p w:rsidR="00FE57F1" w:rsidRPr="00B125D0" w:rsidRDefault="00FE57F1" w:rsidP="00FE57F1">
      <w:pPr>
        <w:pStyle w:val="af0"/>
        <w:tabs>
          <w:tab w:val="left" w:pos="34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426"/>
        <w:jc w:val="both"/>
        <w:rPr>
          <w:rFonts w:eastAsia="Times New Roman"/>
          <w:sz w:val="22"/>
          <w:szCs w:val="22"/>
        </w:rPr>
      </w:pPr>
      <w:r>
        <w:rPr>
          <w:rFonts w:eastAsia="Times New Roman"/>
          <w:sz w:val="22"/>
          <w:szCs w:val="22"/>
        </w:rPr>
        <w:t xml:space="preserve">- </w:t>
      </w:r>
      <w:r w:rsidRPr="00FE57F1">
        <w:rPr>
          <w:rFonts w:eastAsia="Times New Roman"/>
          <w:sz w:val="22"/>
          <w:szCs w:val="22"/>
        </w:rPr>
        <w:t>Электронный аукцион № 231 (3932-1) от 13.12.2017 - не состоялся в связи с отсутствием заявок.</w:t>
      </w:r>
    </w:p>
    <w:p w:rsidR="00224861" w:rsidRPr="003924E8" w:rsidRDefault="00224861" w:rsidP="003924E8">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b/>
          <w:sz w:val="22"/>
          <w:szCs w:val="22"/>
        </w:rPr>
      </w:pPr>
    </w:p>
    <w:p w:rsidR="00DF0F02" w:rsidRPr="00345F3B" w:rsidRDefault="006A44A2" w:rsidP="00BE5A1D">
      <w:pPr>
        <w:tabs>
          <w:tab w:val="left" w:pos="1416"/>
        </w:tabs>
        <w:spacing w:after="0" w:line="240" w:lineRule="auto"/>
        <w:ind w:firstLine="709"/>
        <w:jc w:val="both"/>
        <w:rPr>
          <w:rFonts w:eastAsia="Times New Roman"/>
          <w:sz w:val="22"/>
          <w:szCs w:val="22"/>
        </w:rPr>
      </w:pPr>
      <w:r>
        <w:rPr>
          <w:rFonts w:eastAsia="Times New Roman"/>
          <w:b/>
          <w:sz w:val="22"/>
          <w:szCs w:val="22"/>
        </w:rPr>
        <w:lastRenderedPageBreak/>
        <w:t>Обременение имущества</w:t>
      </w:r>
      <w:r w:rsidR="00DF0F02" w:rsidRPr="00F96320">
        <w:rPr>
          <w:rFonts w:eastAsia="Times New Roman"/>
          <w:b/>
          <w:sz w:val="22"/>
          <w:szCs w:val="22"/>
        </w:rPr>
        <w:t>:</w:t>
      </w:r>
      <w:r w:rsidR="00DF0F02" w:rsidRPr="00F96320">
        <w:rPr>
          <w:rFonts w:eastAsia="Times New Roman"/>
          <w:sz w:val="22"/>
          <w:szCs w:val="22"/>
        </w:rPr>
        <w:t xml:space="preserve"> Обременения отсутствуют.</w:t>
      </w:r>
    </w:p>
    <w:p w:rsidR="000706F1" w:rsidRPr="007C74B4" w:rsidRDefault="000706F1" w:rsidP="007C74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sz w:val="22"/>
          <w:szCs w:val="22"/>
        </w:rPr>
      </w:pPr>
    </w:p>
    <w:p w:rsidR="00B20791" w:rsidRPr="00B92A33" w:rsidRDefault="00751628" w:rsidP="002827B9">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B92A33">
        <w:rPr>
          <w:rFonts w:eastAsia="Times New Roman"/>
          <w:b/>
          <w:sz w:val="22"/>
          <w:szCs w:val="22"/>
        </w:rPr>
        <w:t xml:space="preserve">Порядок, место, </w:t>
      </w:r>
      <w:r w:rsidR="00B20791" w:rsidRPr="00B92A33">
        <w:rPr>
          <w:rFonts w:eastAsia="Times New Roman"/>
          <w:b/>
          <w:sz w:val="22"/>
          <w:szCs w:val="22"/>
        </w:rPr>
        <w:t>под</w:t>
      </w:r>
      <w:r w:rsidR="007F6FD2" w:rsidRPr="00B92A33">
        <w:rPr>
          <w:rFonts w:eastAsia="Times New Roman"/>
          <w:b/>
          <w:sz w:val="22"/>
          <w:szCs w:val="22"/>
        </w:rPr>
        <w:t>ачи заявок</w:t>
      </w:r>
    </w:p>
    <w:p w:rsidR="006A51DC" w:rsidRDefault="006A51DC" w:rsidP="002827B9">
      <w:pPr>
        <w:spacing w:after="0" w:line="240" w:lineRule="auto"/>
        <w:ind w:firstLine="567"/>
        <w:jc w:val="center"/>
        <w:rPr>
          <w:rFonts w:eastAsia="Times New Roman"/>
          <w:bCs/>
          <w:sz w:val="22"/>
          <w:szCs w:val="22"/>
          <w:lang w:eastAsia="ru-RU"/>
        </w:rPr>
      </w:pPr>
    </w:p>
    <w:p w:rsidR="00B20791" w:rsidRPr="00B92A33" w:rsidRDefault="00B20791"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При исчислении сроков, указанных в настоящем извещении, приним</w:t>
      </w:r>
      <w:r w:rsidR="005F278D">
        <w:rPr>
          <w:rFonts w:eastAsia="Times New Roman"/>
          <w:bCs/>
          <w:sz w:val="22"/>
          <w:szCs w:val="22"/>
          <w:lang w:eastAsia="ru-RU"/>
        </w:rPr>
        <w:t>ается время сервера электронной</w:t>
      </w:r>
      <w:r w:rsidR="005E2511">
        <w:rPr>
          <w:rFonts w:eastAsia="Times New Roman"/>
          <w:bCs/>
          <w:sz w:val="22"/>
          <w:szCs w:val="22"/>
          <w:lang w:eastAsia="ru-RU"/>
        </w:rPr>
        <w:t xml:space="preserve"> площадки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573542" w:rsidRDefault="00AC60BD"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 xml:space="preserve">2.1. </w:t>
      </w:r>
      <w:r w:rsidR="00B20791" w:rsidRPr="00573542">
        <w:rPr>
          <w:rFonts w:eastAsia="Times New Roman"/>
          <w:sz w:val="22"/>
          <w:szCs w:val="22"/>
        </w:rPr>
        <w:t xml:space="preserve">Начало приема заявок на участие в аукционе – </w:t>
      </w:r>
      <w:r w:rsidR="002C6F80">
        <w:rPr>
          <w:rFonts w:eastAsia="Times New Roman"/>
          <w:b/>
          <w:sz w:val="22"/>
          <w:szCs w:val="22"/>
        </w:rPr>
        <w:t>03 августа</w:t>
      </w:r>
      <w:r w:rsidR="00B20791" w:rsidRPr="00573542">
        <w:rPr>
          <w:rFonts w:eastAsia="Times New Roman"/>
          <w:b/>
          <w:sz w:val="22"/>
          <w:szCs w:val="22"/>
        </w:rPr>
        <w:t xml:space="preserve"> 201</w:t>
      </w:r>
      <w:r w:rsidR="00287265" w:rsidRPr="00573542">
        <w:rPr>
          <w:rFonts w:eastAsia="Times New Roman"/>
          <w:b/>
          <w:sz w:val="22"/>
          <w:szCs w:val="22"/>
        </w:rPr>
        <w:t>8</w:t>
      </w:r>
      <w:r w:rsidR="000E3589" w:rsidRPr="00573542">
        <w:rPr>
          <w:rFonts w:eastAsia="Times New Roman"/>
          <w:b/>
          <w:sz w:val="22"/>
          <w:szCs w:val="22"/>
        </w:rPr>
        <w:t xml:space="preserve"> года</w:t>
      </w:r>
      <w:r w:rsidR="00286168" w:rsidRPr="00573542">
        <w:rPr>
          <w:rFonts w:eastAsia="Times New Roman"/>
          <w:b/>
          <w:sz w:val="22"/>
          <w:szCs w:val="22"/>
          <w:lang w:eastAsia="ru-RU"/>
        </w:rPr>
        <w:t xml:space="preserve"> </w:t>
      </w:r>
      <w:r w:rsidR="00B36579" w:rsidRPr="00573542">
        <w:rPr>
          <w:rFonts w:eastAsia="Times New Roman"/>
          <w:b/>
          <w:sz w:val="22"/>
          <w:szCs w:val="22"/>
        </w:rPr>
        <w:t xml:space="preserve">в </w:t>
      </w:r>
      <w:r w:rsidR="002C6F80">
        <w:rPr>
          <w:rFonts w:eastAsia="Times New Roman"/>
          <w:b/>
          <w:sz w:val="22"/>
          <w:szCs w:val="22"/>
        </w:rPr>
        <w:t>09</w:t>
      </w:r>
      <w:r w:rsidR="00496540" w:rsidRPr="00573542">
        <w:rPr>
          <w:rFonts w:eastAsia="Times New Roman"/>
          <w:b/>
          <w:sz w:val="22"/>
          <w:szCs w:val="22"/>
        </w:rPr>
        <w:t xml:space="preserve"> час. </w:t>
      </w:r>
      <w:r w:rsidR="00DF59F0" w:rsidRPr="00573542">
        <w:rPr>
          <w:rFonts w:eastAsia="Times New Roman"/>
          <w:b/>
          <w:sz w:val="22"/>
          <w:szCs w:val="22"/>
        </w:rPr>
        <w:t>00</w:t>
      </w:r>
      <w:r w:rsidR="00496540" w:rsidRPr="00573542">
        <w:rPr>
          <w:rFonts w:eastAsia="Times New Roman"/>
          <w:b/>
          <w:sz w:val="22"/>
          <w:szCs w:val="22"/>
        </w:rPr>
        <w:t xml:space="preserve"> мин. </w:t>
      </w:r>
      <w:r w:rsidR="00227C38" w:rsidRPr="00573542">
        <w:rPr>
          <w:rFonts w:eastAsia="Times New Roman"/>
          <w:sz w:val="22"/>
          <w:szCs w:val="22"/>
        </w:rPr>
        <w:t xml:space="preserve"> (время МСК)</w:t>
      </w:r>
      <w:r w:rsidR="00DF59F0" w:rsidRPr="00573542">
        <w:rPr>
          <w:rFonts w:eastAsia="Times New Roman"/>
          <w:b/>
          <w:sz w:val="22"/>
          <w:szCs w:val="22"/>
          <w:lang w:eastAsia="ru-RU"/>
        </w:rPr>
        <w:t xml:space="preserve"> </w:t>
      </w:r>
      <w:r w:rsidR="00DF59F0" w:rsidRPr="00573542">
        <w:rPr>
          <w:rFonts w:eastAsia="Times New Roman"/>
          <w:sz w:val="22"/>
          <w:szCs w:val="22"/>
          <w:lang w:eastAsia="ru-RU"/>
        </w:rPr>
        <w:t xml:space="preserve">на </w:t>
      </w:r>
      <w:r w:rsidR="00112001" w:rsidRPr="00573542">
        <w:rPr>
          <w:rFonts w:eastAsia="Times New Roman"/>
          <w:sz w:val="22"/>
          <w:szCs w:val="22"/>
          <w:lang w:eastAsia="ru-RU"/>
        </w:rPr>
        <w:t>электронной</w:t>
      </w:r>
      <w:r w:rsidR="00DF59F0" w:rsidRPr="00573542">
        <w:rPr>
          <w:rFonts w:eastAsia="Times New Roman"/>
          <w:sz w:val="22"/>
          <w:szCs w:val="22"/>
          <w:lang w:eastAsia="ru-RU"/>
        </w:rPr>
        <w:t xml:space="preserve"> площадке http://etp-torgi.ru в сети интернет.</w:t>
      </w:r>
    </w:p>
    <w:p w:rsidR="00B20791" w:rsidRPr="00573542" w:rsidRDefault="00B20791"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 xml:space="preserve">2.2. Окончание приема заявок на участие в аукционе – </w:t>
      </w:r>
      <w:r w:rsidR="002C6F80">
        <w:rPr>
          <w:rFonts w:eastAsia="Times New Roman"/>
          <w:b/>
          <w:sz w:val="22"/>
          <w:szCs w:val="22"/>
        </w:rPr>
        <w:t>29</w:t>
      </w:r>
      <w:r w:rsidR="00775CE6" w:rsidRPr="00573542">
        <w:rPr>
          <w:rFonts w:eastAsia="Times New Roman"/>
          <w:b/>
          <w:sz w:val="22"/>
          <w:szCs w:val="22"/>
        </w:rPr>
        <w:t xml:space="preserve"> августа</w:t>
      </w:r>
      <w:r w:rsidR="00287265" w:rsidRPr="00573542">
        <w:rPr>
          <w:rFonts w:eastAsia="Times New Roman"/>
          <w:b/>
          <w:sz w:val="22"/>
          <w:szCs w:val="22"/>
        </w:rPr>
        <w:t xml:space="preserve"> 2018</w:t>
      </w:r>
      <w:r w:rsidR="007E3E8D" w:rsidRPr="00573542">
        <w:rPr>
          <w:rFonts w:eastAsia="Times New Roman"/>
          <w:b/>
          <w:sz w:val="22"/>
          <w:szCs w:val="22"/>
        </w:rPr>
        <w:t xml:space="preserve"> года в </w:t>
      </w:r>
      <w:r w:rsidR="002C6F80">
        <w:rPr>
          <w:rFonts w:eastAsia="Times New Roman"/>
          <w:b/>
          <w:sz w:val="22"/>
          <w:szCs w:val="22"/>
        </w:rPr>
        <w:t>09</w:t>
      </w:r>
      <w:r w:rsidR="00496540" w:rsidRPr="00573542">
        <w:rPr>
          <w:rFonts w:eastAsia="Times New Roman"/>
          <w:b/>
          <w:sz w:val="22"/>
          <w:szCs w:val="22"/>
        </w:rPr>
        <w:t xml:space="preserve"> час. </w:t>
      </w:r>
      <w:r w:rsidRPr="00573542">
        <w:rPr>
          <w:rFonts w:eastAsia="Times New Roman"/>
          <w:b/>
          <w:sz w:val="22"/>
          <w:szCs w:val="22"/>
        </w:rPr>
        <w:t>00</w:t>
      </w:r>
      <w:r w:rsidR="00496540" w:rsidRPr="00573542">
        <w:rPr>
          <w:rFonts w:eastAsia="Times New Roman"/>
          <w:b/>
          <w:sz w:val="22"/>
          <w:szCs w:val="22"/>
        </w:rPr>
        <w:t xml:space="preserve"> мин.</w:t>
      </w:r>
      <w:r w:rsidRPr="00573542">
        <w:rPr>
          <w:rFonts w:eastAsia="Times New Roman"/>
          <w:sz w:val="22"/>
          <w:szCs w:val="22"/>
        </w:rPr>
        <w:t xml:space="preserve"> </w:t>
      </w:r>
      <w:r w:rsidR="00227C38" w:rsidRPr="00573542">
        <w:rPr>
          <w:rFonts w:eastAsia="Times New Roman"/>
          <w:sz w:val="22"/>
          <w:szCs w:val="22"/>
        </w:rPr>
        <w:t>(время МСК)</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на электронной площадке http://etp-torgi.ru в сети интернет.</w:t>
      </w:r>
    </w:p>
    <w:p w:rsidR="00B20791" w:rsidRPr="00573542" w:rsidRDefault="001875F0"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2.3. Определение У</w:t>
      </w:r>
      <w:r w:rsidR="00B20791" w:rsidRPr="00573542">
        <w:rPr>
          <w:rFonts w:eastAsia="Times New Roman"/>
          <w:sz w:val="22"/>
          <w:szCs w:val="22"/>
        </w:rPr>
        <w:t>частников аукциона –</w:t>
      </w:r>
      <w:r w:rsidR="00AD1F62" w:rsidRPr="00573542">
        <w:rPr>
          <w:rFonts w:eastAsia="Times New Roman"/>
          <w:sz w:val="22"/>
          <w:szCs w:val="22"/>
        </w:rPr>
        <w:t xml:space="preserve"> </w:t>
      </w:r>
      <w:r w:rsidR="00922575">
        <w:rPr>
          <w:rFonts w:eastAsia="Times New Roman"/>
          <w:b/>
          <w:sz w:val="22"/>
          <w:szCs w:val="22"/>
        </w:rPr>
        <w:t>31</w:t>
      </w:r>
      <w:r w:rsidR="00775CE6" w:rsidRPr="00573542">
        <w:rPr>
          <w:rFonts w:eastAsia="Times New Roman"/>
          <w:b/>
          <w:sz w:val="22"/>
          <w:szCs w:val="22"/>
        </w:rPr>
        <w:t xml:space="preserve"> августа</w:t>
      </w:r>
      <w:r w:rsidR="00B92A33" w:rsidRPr="00573542">
        <w:rPr>
          <w:rFonts w:eastAsia="Times New Roman"/>
          <w:sz w:val="22"/>
          <w:szCs w:val="22"/>
        </w:rPr>
        <w:t xml:space="preserve"> </w:t>
      </w:r>
      <w:r w:rsidR="00020FEC" w:rsidRPr="00573542">
        <w:rPr>
          <w:rFonts w:eastAsia="Times New Roman"/>
          <w:b/>
          <w:sz w:val="22"/>
          <w:szCs w:val="22"/>
        </w:rPr>
        <w:t>201</w:t>
      </w:r>
      <w:r w:rsidR="00287265" w:rsidRPr="00573542">
        <w:rPr>
          <w:rFonts w:eastAsia="Times New Roman"/>
          <w:b/>
          <w:sz w:val="22"/>
          <w:szCs w:val="22"/>
        </w:rPr>
        <w:t>8</w:t>
      </w:r>
      <w:r w:rsidR="009D59D3" w:rsidRPr="00573542">
        <w:rPr>
          <w:rFonts w:eastAsia="Times New Roman"/>
          <w:b/>
          <w:sz w:val="22"/>
          <w:szCs w:val="22"/>
        </w:rPr>
        <w:t xml:space="preserve"> года в </w:t>
      </w:r>
      <w:r w:rsidR="0060365D" w:rsidRPr="00573542">
        <w:rPr>
          <w:rFonts w:eastAsia="Times New Roman"/>
          <w:b/>
          <w:sz w:val="22"/>
          <w:szCs w:val="22"/>
        </w:rPr>
        <w:t xml:space="preserve">09 </w:t>
      </w:r>
      <w:r w:rsidR="00496540" w:rsidRPr="00573542">
        <w:rPr>
          <w:rFonts w:eastAsia="Times New Roman"/>
          <w:b/>
          <w:sz w:val="22"/>
          <w:szCs w:val="22"/>
        </w:rPr>
        <w:t xml:space="preserve">час. 00 мин. </w:t>
      </w:r>
      <w:r w:rsidR="00227C38" w:rsidRPr="00573542">
        <w:rPr>
          <w:rFonts w:eastAsia="Times New Roman"/>
          <w:sz w:val="22"/>
          <w:szCs w:val="22"/>
        </w:rPr>
        <w:t>(время МСК)</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на электронной площадке http://etp-torgi.ru в сети интернет.</w:t>
      </w:r>
    </w:p>
    <w:p w:rsidR="00112001" w:rsidRPr="00573542" w:rsidRDefault="00B20791" w:rsidP="00005D61">
      <w:pPr>
        <w:tabs>
          <w:tab w:val="left" w:pos="7797"/>
        </w:tabs>
        <w:spacing w:after="0" w:line="240" w:lineRule="auto"/>
        <w:ind w:firstLine="567"/>
        <w:jc w:val="both"/>
        <w:rPr>
          <w:rFonts w:eastAsia="Times New Roman"/>
          <w:sz w:val="22"/>
          <w:szCs w:val="22"/>
          <w:lang w:eastAsia="ru-RU"/>
        </w:rPr>
      </w:pPr>
      <w:r w:rsidRPr="00573542">
        <w:rPr>
          <w:rFonts w:eastAsia="Times New Roman"/>
          <w:sz w:val="22"/>
          <w:szCs w:val="22"/>
        </w:rPr>
        <w:t xml:space="preserve">2.4. Проведение аукциона – </w:t>
      </w:r>
      <w:r w:rsidR="00922575">
        <w:rPr>
          <w:rFonts w:eastAsia="Times New Roman"/>
          <w:b/>
          <w:sz w:val="22"/>
          <w:szCs w:val="22"/>
        </w:rPr>
        <w:t>03</w:t>
      </w:r>
      <w:r w:rsidR="001405B8" w:rsidRPr="00573542">
        <w:rPr>
          <w:rFonts w:eastAsia="Times New Roman"/>
          <w:b/>
          <w:sz w:val="22"/>
          <w:szCs w:val="22"/>
        </w:rPr>
        <w:t xml:space="preserve"> </w:t>
      </w:r>
      <w:r w:rsidR="00922575">
        <w:rPr>
          <w:rFonts w:eastAsia="Times New Roman"/>
          <w:b/>
          <w:sz w:val="22"/>
          <w:szCs w:val="22"/>
        </w:rPr>
        <w:t>сентября</w:t>
      </w:r>
      <w:r w:rsidR="001405B8" w:rsidRPr="00573542">
        <w:rPr>
          <w:rFonts w:eastAsia="Times New Roman"/>
          <w:b/>
          <w:sz w:val="22"/>
          <w:szCs w:val="22"/>
        </w:rPr>
        <w:t xml:space="preserve"> 2018</w:t>
      </w:r>
      <w:r w:rsidR="00C777B7" w:rsidRPr="00573542">
        <w:rPr>
          <w:rFonts w:eastAsia="Times New Roman"/>
          <w:b/>
          <w:sz w:val="22"/>
          <w:szCs w:val="22"/>
        </w:rPr>
        <w:t xml:space="preserve"> года в </w:t>
      </w:r>
      <w:r w:rsidR="00775CE6" w:rsidRPr="00573542">
        <w:rPr>
          <w:rFonts w:eastAsia="Times New Roman"/>
          <w:b/>
          <w:sz w:val="22"/>
          <w:szCs w:val="22"/>
        </w:rPr>
        <w:t>09</w:t>
      </w:r>
      <w:r w:rsidRPr="00573542">
        <w:rPr>
          <w:rFonts w:eastAsia="Times New Roman"/>
          <w:b/>
          <w:sz w:val="22"/>
          <w:szCs w:val="22"/>
        </w:rPr>
        <w:t xml:space="preserve"> час. 00 мин</w:t>
      </w:r>
      <w:r w:rsidRPr="00573542">
        <w:rPr>
          <w:rFonts w:eastAsia="Times New Roman"/>
          <w:sz w:val="22"/>
          <w:szCs w:val="22"/>
        </w:rPr>
        <w:t>. (время МСК</w:t>
      </w:r>
      <w:r w:rsidR="00227C38" w:rsidRPr="00573542">
        <w:rPr>
          <w:rFonts w:eastAsia="Times New Roman"/>
          <w:sz w:val="22"/>
          <w:szCs w:val="22"/>
        </w:rPr>
        <w:t>)</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 xml:space="preserve">на электронной </w:t>
      </w:r>
    </w:p>
    <w:p w:rsidR="00730941" w:rsidRPr="006A0881" w:rsidRDefault="00286168" w:rsidP="00AC60BD">
      <w:pPr>
        <w:tabs>
          <w:tab w:val="left" w:pos="7797"/>
        </w:tabs>
        <w:spacing w:after="0" w:line="240" w:lineRule="auto"/>
        <w:jc w:val="both"/>
        <w:rPr>
          <w:rFonts w:eastAsia="Times New Roman"/>
          <w:sz w:val="22"/>
          <w:szCs w:val="22"/>
          <w:lang w:eastAsia="ru-RU"/>
        </w:rPr>
      </w:pPr>
      <w:r w:rsidRPr="00573542">
        <w:rPr>
          <w:rFonts w:eastAsia="Times New Roman"/>
          <w:sz w:val="22"/>
          <w:szCs w:val="22"/>
          <w:lang w:eastAsia="ru-RU"/>
        </w:rPr>
        <w:t>площадке http://etp-torgi.ru в сети интернет.</w:t>
      </w:r>
    </w:p>
    <w:p w:rsidR="006126F1" w:rsidRPr="006A0881" w:rsidRDefault="00CF4C4D" w:rsidP="00AC60BD">
      <w:pPr>
        <w:spacing w:after="0" w:line="228" w:lineRule="auto"/>
        <w:ind w:firstLine="567"/>
        <w:contextualSpacing/>
        <w:jc w:val="both"/>
        <w:rPr>
          <w:rFonts w:eastAsia="Times New Roman"/>
          <w:sz w:val="22"/>
          <w:szCs w:val="22"/>
          <w:lang w:eastAsia="ru-RU"/>
        </w:rPr>
      </w:pPr>
      <w:r w:rsidRPr="006A0881">
        <w:rPr>
          <w:rFonts w:eastAsia="Times New Roman"/>
          <w:sz w:val="22"/>
          <w:szCs w:val="22"/>
        </w:rPr>
        <w:t xml:space="preserve">2.5. </w:t>
      </w:r>
      <w:r w:rsidR="006126F1" w:rsidRPr="006A0881">
        <w:rPr>
          <w:bCs/>
          <w:sz w:val="22"/>
          <w:szCs w:val="22"/>
        </w:rPr>
        <w:t>Заявка подается путем заполнения ее электронной формы с приложением электронных</w:t>
      </w:r>
      <w:r w:rsidR="00116793" w:rsidRPr="006A0881">
        <w:rPr>
          <w:bCs/>
          <w:sz w:val="22"/>
          <w:szCs w:val="22"/>
        </w:rPr>
        <w:t xml:space="preserve"> образ</w:t>
      </w:r>
      <w:r w:rsidR="00227C38" w:rsidRPr="006A0881">
        <w:rPr>
          <w:bCs/>
          <w:sz w:val="22"/>
          <w:szCs w:val="22"/>
        </w:rPr>
        <w:t>ц</w:t>
      </w:r>
      <w:r w:rsidR="00116793" w:rsidRPr="006A0881">
        <w:rPr>
          <w:bCs/>
          <w:sz w:val="22"/>
          <w:szCs w:val="22"/>
        </w:rPr>
        <w:t>ов необходимых документов</w:t>
      </w:r>
      <w:r w:rsidR="00116793" w:rsidRPr="006A0881">
        <w:rPr>
          <w:rFonts w:eastAsia="Times New Roman"/>
          <w:sz w:val="22"/>
          <w:szCs w:val="22"/>
          <w:lang w:eastAsia="ru-RU"/>
        </w:rPr>
        <w:t xml:space="preserve"> на электронную торговую площадку http://etp-torgi.ru в сети интернет.</w:t>
      </w:r>
    </w:p>
    <w:p w:rsidR="00B65C07" w:rsidRPr="006A0881" w:rsidRDefault="00AC60BD" w:rsidP="00AC60BD">
      <w:pPr>
        <w:tabs>
          <w:tab w:val="left" w:pos="7797"/>
        </w:tabs>
        <w:spacing w:after="0" w:line="240" w:lineRule="auto"/>
        <w:ind w:firstLine="567"/>
        <w:jc w:val="both"/>
        <w:rPr>
          <w:rFonts w:eastAsia="Times New Roman"/>
          <w:sz w:val="22"/>
          <w:szCs w:val="22"/>
          <w:lang w:eastAsia="ru-RU"/>
        </w:rPr>
      </w:pPr>
      <w:r w:rsidRPr="006A0881">
        <w:rPr>
          <w:sz w:val="22"/>
          <w:szCs w:val="22"/>
        </w:rPr>
        <w:t xml:space="preserve">2.6. </w:t>
      </w:r>
      <w:r w:rsidR="00B65C07" w:rsidRPr="006A0881">
        <w:rPr>
          <w:sz w:val="22"/>
          <w:szCs w:val="22"/>
        </w:rPr>
        <w:t xml:space="preserve">Заявка на участие в торгах </w:t>
      </w:r>
      <w:r w:rsidR="00080E60" w:rsidRPr="006A0881">
        <w:rPr>
          <w:sz w:val="22"/>
          <w:szCs w:val="22"/>
        </w:rPr>
        <w:t xml:space="preserve">заполняется и </w:t>
      </w:r>
      <w:r w:rsidR="000F3FE9" w:rsidRPr="006A0881">
        <w:rPr>
          <w:sz w:val="22"/>
          <w:szCs w:val="22"/>
        </w:rPr>
        <w:t xml:space="preserve">подается по утвержденной форме </w:t>
      </w:r>
      <w:r w:rsidR="00B65C07" w:rsidRPr="00D17CB7">
        <w:rPr>
          <w:sz w:val="22"/>
          <w:szCs w:val="22"/>
        </w:rPr>
        <w:t>Приложение</w:t>
      </w:r>
      <w:r w:rsidR="00A42406" w:rsidRPr="00D17CB7">
        <w:rPr>
          <w:sz w:val="22"/>
          <w:szCs w:val="22"/>
        </w:rPr>
        <w:t xml:space="preserve"> 1</w:t>
      </w:r>
      <w:r w:rsidR="000F3FE9" w:rsidRPr="006A0881">
        <w:rPr>
          <w:sz w:val="22"/>
          <w:szCs w:val="22"/>
        </w:rPr>
        <w:t xml:space="preserve"> к настоящему информационному сообщению</w:t>
      </w:r>
      <w:r w:rsidR="00B65C07" w:rsidRPr="006A0881">
        <w:rPr>
          <w:sz w:val="22"/>
          <w:szCs w:val="22"/>
        </w:rPr>
        <w:t>.</w:t>
      </w:r>
    </w:p>
    <w:p w:rsidR="00B65C07" w:rsidRPr="006A0881" w:rsidRDefault="00AC60BD" w:rsidP="00AC60BD">
      <w:pPr>
        <w:adjustRightInd w:val="0"/>
        <w:spacing w:after="0"/>
        <w:ind w:firstLine="567"/>
        <w:contextualSpacing/>
        <w:jc w:val="both"/>
        <w:rPr>
          <w:sz w:val="22"/>
          <w:szCs w:val="22"/>
        </w:rPr>
      </w:pPr>
      <w:r w:rsidRPr="006A0881">
        <w:rPr>
          <w:sz w:val="22"/>
          <w:szCs w:val="22"/>
        </w:rPr>
        <w:t xml:space="preserve">2.7. </w:t>
      </w:r>
      <w:r w:rsidR="00B65C07" w:rsidRPr="006A0881">
        <w:rPr>
          <w:sz w:val="22"/>
          <w:szCs w:val="22"/>
        </w:rPr>
        <w:t>Перечень документов, входящих в состав заявки:</w:t>
      </w:r>
    </w:p>
    <w:p w:rsidR="00B65C07" w:rsidRPr="006A0881" w:rsidRDefault="00B65C07" w:rsidP="00AC60BD">
      <w:pPr>
        <w:adjustRightInd w:val="0"/>
        <w:spacing w:after="0"/>
        <w:ind w:firstLine="567"/>
        <w:contextualSpacing/>
        <w:jc w:val="both"/>
        <w:rPr>
          <w:sz w:val="22"/>
          <w:szCs w:val="22"/>
        </w:rPr>
      </w:pPr>
      <w:r w:rsidRPr="006A0881">
        <w:rPr>
          <w:rFonts w:eastAsia="Times New Roman"/>
          <w:sz w:val="22"/>
          <w:szCs w:val="22"/>
        </w:rPr>
        <w:t>юридические лица:</w:t>
      </w:r>
    </w:p>
    <w:p w:rsidR="00B65C07" w:rsidRPr="006A0881" w:rsidRDefault="00AC60BD" w:rsidP="00AC60BD">
      <w:pPr>
        <w:spacing w:after="0" w:line="240" w:lineRule="auto"/>
        <w:ind w:firstLine="567"/>
        <w:contextualSpacing/>
        <w:jc w:val="both"/>
        <w:rPr>
          <w:rFonts w:eastAsia="Times New Roman"/>
          <w:sz w:val="22"/>
          <w:szCs w:val="22"/>
        </w:rPr>
      </w:pPr>
      <w:r w:rsidRPr="006A0881">
        <w:rPr>
          <w:rFonts w:eastAsia="Times New Roman"/>
          <w:sz w:val="22"/>
          <w:szCs w:val="22"/>
        </w:rPr>
        <w:t xml:space="preserve">- </w:t>
      </w:r>
      <w:r w:rsidR="00B65C07" w:rsidRPr="006A0881">
        <w:rPr>
          <w:rFonts w:eastAsia="Times New Roman"/>
          <w:sz w:val="22"/>
          <w:szCs w:val="22"/>
        </w:rPr>
        <w:t>заверенные копии учредительных документов;</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физические лица предъявляют документ, удостоверяющий личность, или представляют копии всех его листов.</w:t>
      </w:r>
    </w:p>
    <w:p w:rsidR="002B135C" w:rsidRPr="006A0881" w:rsidRDefault="00AC60BD" w:rsidP="00AC60BD">
      <w:pPr>
        <w:spacing w:after="0" w:line="240" w:lineRule="auto"/>
        <w:ind w:firstLine="567"/>
        <w:contextualSpacing/>
        <w:jc w:val="both"/>
        <w:rPr>
          <w:rFonts w:eastAsia="Times New Roman"/>
          <w:sz w:val="22"/>
          <w:szCs w:val="22"/>
        </w:rPr>
      </w:pPr>
      <w:r w:rsidRPr="006A0881">
        <w:rPr>
          <w:rFonts w:eastAsia="Times New Roman"/>
          <w:sz w:val="22"/>
          <w:szCs w:val="22"/>
        </w:rPr>
        <w:t xml:space="preserve">2.8. </w:t>
      </w:r>
      <w:r w:rsidR="000F3FE9" w:rsidRPr="006A0881">
        <w:rPr>
          <w:rFonts w:eastAsia="Times New Roman"/>
          <w:sz w:val="22"/>
          <w:szCs w:val="22"/>
        </w:rPr>
        <w:t xml:space="preserve">В случае </w:t>
      </w:r>
      <w:r w:rsidR="0076699C" w:rsidRPr="006A0881">
        <w:rPr>
          <w:rFonts w:eastAsia="Times New Roman"/>
          <w:sz w:val="22"/>
          <w:szCs w:val="22"/>
        </w:rPr>
        <w:t>если от имени П</w:t>
      </w:r>
      <w:r w:rsidR="00B65C07" w:rsidRPr="006A0881">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A0881">
        <w:rPr>
          <w:rFonts w:eastAsia="Times New Roman"/>
          <w:sz w:val="22"/>
          <w:szCs w:val="22"/>
        </w:rPr>
        <w:t>существление действий от имени П</w:t>
      </w:r>
      <w:r w:rsidR="00B65C07" w:rsidRPr="006A0881">
        <w:rPr>
          <w:rFonts w:eastAsia="Times New Roman"/>
          <w:sz w:val="22"/>
          <w:szCs w:val="22"/>
        </w:rPr>
        <w:t>ретендента, оформленная в установленном порядке, или нотариально заверенная коп</w:t>
      </w:r>
      <w:r w:rsidR="000F3FE9" w:rsidRPr="006A0881">
        <w:rPr>
          <w:rFonts w:eastAsia="Times New Roman"/>
          <w:sz w:val="22"/>
          <w:szCs w:val="22"/>
        </w:rPr>
        <w:t>ия такой доверенности. В случае,</w:t>
      </w:r>
      <w:r w:rsidR="00B65C07" w:rsidRPr="006A0881">
        <w:rPr>
          <w:rFonts w:eastAsia="Times New Roman"/>
          <w:sz w:val="22"/>
          <w:szCs w:val="22"/>
        </w:rPr>
        <w:t xml:space="preserve"> если доверенность на о</w:t>
      </w:r>
      <w:r w:rsidR="0076699C" w:rsidRPr="006A0881">
        <w:rPr>
          <w:rFonts w:eastAsia="Times New Roman"/>
          <w:sz w:val="22"/>
          <w:szCs w:val="22"/>
        </w:rPr>
        <w:t>существление действий от имени П</w:t>
      </w:r>
      <w:r w:rsidR="00B65C07" w:rsidRPr="006A0881">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A0881" w:rsidRDefault="00AC60BD" w:rsidP="00AC60BD">
      <w:pPr>
        <w:spacing w:after="0" w:line="240" w:lineRule="auto"/>
        <w:ind w:firstLine="567"/>
        <w:contextualSpacing/>
        <w:jc w:val="both"/>
        <w:rPr>
          <w:rFonts w:eastAsia="Times New Roman"/>
          <w:color w:val="70AD47" w:themeColor="accent6"/>
          <w:sz w:val="22"/>
          <w:szCs w:val="22"/>
        </w:rPr>
      </w:pPr>
      <w:r w:rsidRPr="006A0881">
        <w:rPr>
          <w:rFonts w:eastAsia="Times New Roman"/>
          <w:sz w:val="22"/>
          <w:szCs w:val="22"/>
        </w:rPr>
        <w:t xml:space="preserve">2.9. </w:t>
      </w:r>
      <w:r w:rsidR="00B65C07" w:rsidRPr="006A0881">
        <w:rPr>
          <w:rFonts w:eastAsia="Times New Roman"/>
          <w:sz w:val="22"/>
          <w:szCs w:val="22"/>
        </w:rPr>
        <w:t>Все листы документов, представляемых одновременно с заявкой, либо отдельные тома данных до</w:t>
      </w:r>
      <w:r w:rsidR="0076699C" w:rsidRPr="006A0881">
        <w:rPr>
          <w:rFonts w:eastAsia="Times New Roman"/>
          <w:sz w:val="22"/>
          <w:szCs w:val="22"/>
        </w:rPr>
        <w:t>кументов должны быть подписаны П</w:t>
      </w:r>
      <w:r w:rsidR="00B65C07" w:rsidRPr="006A0881">
        <w:rPr>
          <w:rFonts w:eastAsia="Times New Roman"/>
          <w:sz w:val="22"/>
          <w:szCs w:val="22"/>
        </w:rPr>
        <w:t>ретендентом или его представителем электронной цифровой подписью.</w:t>
      </w:r>
      <w:r w:rsidR="00EA296F" w:rsidRPr="006A0881">
        <w:rPr>
          <w:rFonts w:eastAsia="Times New Roman"/>
          <w:sz w:val="22"/>
          <w:szCs w:val="22"/>
        </w:rPr>
        <w:t xml:space="preserve"> К данным документам также прилагает</w:t>
      </w:r>
      <w:r w:rsidR="00512725" w:rsidRPr="006A0881">
        <w:rPr>
          <w:rFonts w:eastAsia="Times New Roman"/>
          <w:sz w:val="22"/>
          <w:szCs w:val="22"/>
        </w:rPr>
        <w:t>ся опись</w:t>
      </w:r>
      <w:r w:rsidR="00757D62" w:rsidRPr="006A0881">
        <w:rPr>
          <w:rFonts w:eastAsia="Times New Roman"/>
          <w:sz w:val="22"/>
          <w:szCs w:val="22"/>
        </w:rPr>
        <w:t xml:space="preserve"> </w:t>
      </w:r>
      <w:r w:rsidR="00C952C5" w:rsidRPr="006A0881">
        <w:rPr>
          <w:rFonts w:eastAsia="Times New Roman"/>
          <w:sz w:val="22"/>
          <w:szCs w:val="22"/>
        </w:rPr>
        <w:t>по форме Приложение 2.</w:t>
      </w:r>
    </w:p>
    <w:p w:rsidR="00B65C07" w:rsidRPr="006A0881" w:rsidRDefault="00AC60BD" w:rsidP="00AC60BD">
      <w:pPr>
        <w:spacing w:after="0" w:line="228" w:lineRule="auto"/>
        <w:ind w:firstLine="567"/>
        <w:jc w:val="both"/>
        <w:rPr>
          <w:rFonts w:eastAsia="Times New Roman"/>
          <w:bCs/>
          <w:sz w:val="22"/>
          <w:szCs w:val="22"/>
        </w:rPr>
      </w:pPr>
      <w:r w:rsidRPr="006A0881">
        <w:rPr>
          <w:rFonts w:eastAsia="Times New Roman"/>
          <w:bCs/>
          <w:sz w:val="22"/>
          <w:szCs w:val="22"/>
        </w:rPr>
        <w:t>2.10</w:t>
      </w:r>
      <w:r w:rsidR="00B65C07" w:rsidRPr="006A0881">
        <w:rPr>
          <w:rFonts w:eastAsia="Times New Roman"/>
          <w:bCs/>
          <w:sz w:val="22"/>
          <w:szCs w:val="22"/>
        </w:rPr>
        <w:t>. Одно лицо имеет право подать только одну заявку на один лот.</w:t>
      </w:r>
    </w:p>
    <w:p w:rsidR="00B65C07" w:rsidRPr="006A0881" w:rsidRDefault="00AC60BD" w:rsidP="00AC60BD">
      <w:pPr>
        <w:tabs>
          <w:tab w:val="left" w:pos="540"/>
        </w:tabs>
        <w:spacing w:after="0" w:line="240" w:lineRule="auto"/>
        <w:ind w:firstLine="567"/>
        <w:jc w:val="both"/>
        <w:outlineLvl w:val="0"/>
        <w:rPr>
          <w:rFonts w:eastAsia="Times New Roman"/>
          <w:sz w:val="22"/>
          <w:szCs w:val="22"/>
        </w:rPr>
      </w:pPr>
      <w:r w:rsidRPr="006A0881">
        <w:rPr>
          <w:rFonts w:eastAsia="Times New Roman"/>
          <w:sz w:val="22"/>
          <w:szCs w:val="22"/>
        </w:rPr>
        <w:t>2.11</w:t>
      </w:r>
      <w:r w:rsidR="00B65C07" w:rsidRPr="006A0881">
        <w:rPr>
          <w:rFonts w:eastAsia="Times New Roman"/>
          <w:sz w:val="22"/>
          <w:szCs w:val="22"/>
        </w:rPr>
        <w:t xml:space="preserve">. Заявки с прилагаемыми к ним документами, поданные с нарушением установленного </w:t>
      </w:r>
      <w:r w:rsidR="006E2AEA" w:rsidRPr="006A0881">
        <w:rPr>
          <w:rFonts w:eastAsia="Times New Roman"/>
          <w:sz w:val="22"/>
          <w:szCs w:val="22"/>
        </w:rPr>
        <w:t>срока, программными</w:t>
      </w:r>
      <w:r w:rsidR="00C73EBF" w:rsidRPr="006A0881">
        <w:rPr>
          <w:rFonts w:eastAsia="Times New Roman"/>
          <w:sz w:val="22"/>
          <w:szCs w:val="22"/>
        </w:rPr>
        <w:t xml:space="preserve"> средствами </w:t>
      </w:r>
      <w:r w:rsidR="00B65C07" w:rsidRPr="006A0881">
        <w:rPr>
          <w:rFonts w:eastAsia="Times New Roman"/>
          <w:sz w:val="22"/>
          <w:szCs w:val="22"/>
        </w:rPr>
        <w:t>не регистрируются.</w:t>
      </w:r>
    </w:p>
    <w:p w:rsidR="00B65C07" w:rsidRPr="006A0881" w:rsidRDefault="00AC60BD" w:rsidP="00AC60BD">
      <w:pPr>
        <w:autoSpaceDE w:val="0"/>
        <w:autoSpaceDN w:val="0"/>
        <w:adjustRightInd w:val="0"/>
        <w:spacing w:after="0" w:line="240" w:lineRule="auto"/>
        <w:ind w:firstLine="567"/>
        <w:rPr>
          <w:sz w:val="22"/>
          <w:szCs w:val="22"/>
          <w:lang w:eastAsia="ru-RU"/>
        </w:rPr>
      </w:pPr>
      <w:r w:rsidRPr="006A0881">
        <w:rPr>
          <w:rFonts w:eastAsia="Times New Roman"/>
          <w:sz w:val="22"/>
          <w:szCs w:val="22"/>
        </w:rPr>
        <w:t>2.12</w:t>
      </w:r>
      <w:r w:rsidR="00B65C07" w:rsidRPr="006A0881">
        <w:rPr>
          <w:rFonts w:eastAsia="Times New Roman"/>
          <w:sz w:val="22"/>
          <w:szCs w:val="22"/>
        </w:rPr>
        <w:t xml:space="preserve">. </w:t>
      </w:r>
      <w:r w:rsidR="00643683" w:rsidRPr="006A0881">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A0881">
        <w:rPr>
          <w:sz w:val="22"/>
          <w:szCs w:val="22"/>
          <w:lang w:eastAsia="ru-RU"/>
        </w:rPr>
        <w:t>уведомления, с</w:t>
      </w:r>
      <w:r w:rsidR="005E22C2" w:rsidRPr="006A0881">
        <w:rPr>
          <w:sz w:val="22"/>
          <w:szCs w:val="22"/>
          <w:lang w:eastAsia="ru-RU"/>
        </w:rPr>
        <w:t xml:space="preserve"> указанием</w:t>
      </w:r>
      <w:r w:rsidR="000F3FE9" w:rsidRPr="006A0881">
        <w:rPr>
          <w:sz w:val="22"/>
          <w:szCs w:val="22"/>
          <w:lang w:eastAsia="ru-RU"/>
        </w:rPr>
        <w:t xml:space="preserve"> присво</w:t>
      </w:r>
      <w:r w:rsidR="005E22C2" w:rsidRPr="006A0881">
        <w:rPr>
          <w:sz w:val="22"/>
          <w:szCs w:val="22"/>
          <w:lang w:eastAsia="ru-RU"/>
        </w:rPr>
        <w:t>енного номера, даты и времени ее приема.</w:t>
      </w:r>
    </w:p>
    <w:p w:rsidR="005E22C2" w:rsidRPr="006A0881" w:rsidRDefault="00AC60BD" w:rsidP="005E22C2">
      <w:pPr>
        <w:autoSpaceDE w:val="0"/>
        <w:autoSpaceDN w:val="0"/>
        <w:adjustRightInd w:val="0"/>
        <w:spacing w:after="0" w:line="240" w:lineRule="auto"/>
        <w:ind w:firstLine="567"/>
        <w:jc w:val="both"/>
        <w:rPr>
          <w:rFonts w:eastAsia="Calibri"/>
          <w:sz w:val="22"/>
          <w:szCs w:val="22"/>
          <w:lang w:eastAsia="ru-RU"/>
        </w:rPr>
      </w:pPr>
      <w:r w:rsidRPr="006A0881">
        <w:rPr>
          <w:rFonts w:eastAsia="Calibri"/>
          <w:sz w:val="22"/>
          <w:szCs w:val="22"/>
          <w:lang w:eastAsia="ru-RU"/>
        </w:rPr>
        <w:t>2.13</w:t>
      </w:r>
      <w:r w:rsidR="00B65C07" w:rsidRPr="006A0881">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A0881" w:rsidRDefault="005E22C2" w:rsidP="005E22C2">
      <w:pPr>
        <w:autoSpaceDE w:val="0"/>
        <w:autoSpaceDN w:val="0"/>
        <w:adjustRightInd w:val="0"/>
        <w:spacing w:after="0" w:line="240" w:lineRule="auto"/>
        <w:ind w:firstLine="567"/>
        <w:jc w:val="both"/>
        <w:rPr>
          <w:rFonts w:eastAsia="Calibri"/>
          <w:sz w:val="22"/>
          <w:szCs w:val="22"/>
          <w:lang w:eastAsia="ru-RU"/>
        </w:rPr>
      </w:pPr>
      <w:r w:rsidRPr="006A0881">
        <w:rPr>
          <w:rFonts w:eastAsia="Calibri"/>
          <w:sz w:val="22"/>
          <w:szCs w:val="22"/>
          <w:lang w:eastAsia="ru-RU"/>
        </w:rPr>
        <w:t xml:space="preserve">2.14. </w:t>
      </w:r>
      <w:r w:rsidR="0076699C" w:rsidRPr="006A0881">
        <w:rPr>
          <w:sz w:val="22"/>
          <w:szCs w:val="22"/>
        </w:rPr>
        <w:t>Поступивший от П</w:t>
      </w:r>
      <w:r w:rsidR="0095029A" w:rsidRPr="006A0881">
        <w:rPr>
          <w:sz w:val="22"/>
          <w:szCs w:val="22"/>
        </w:rPr>
        <w:t xml:space="preserve">ретендента задаток подлежит возврату в течение 5 календарных дней со дня поступления уведомления об </w:t>
      </w:r>
      <w:r w:rsidR="0076699C" w:rsidRPr="006A0881">
        <w:rPr>
          <w:sz w:val="22"/>
          <w:szCs w:val="22"/>
        </w:rPr>
        <w:t>отзыве заявки. В случае отзыва П</w:t>
      </w:r>
      <w:r w:rsidR="0095029A" w:rsidRPr="006A0881">
        <w:rPr>
          <w:sz w:val="22"/>
          <w:szCs w:val="22"/>
        </w:rPr>
        <w:t>ретендентом заявки позднее дня окончания приема заявок задаток возвращаетс</w:t>
      </w:r>
      <w:r w:rsidR="0076699C" w:rsidRPr="006A0881">
        <w:rPr>
          <w:sz w:val="22"/>
          <w:szCs w:val="22"/>
        </w:rPr>
        <w:t>я в порядке, установленном для П</w:t>
      </w:r>
      <w:r w:rsidR="0095029A" w:rsidRPr="006A0881">
        <w:rPr>
          <w:sz w:val="22"/>
          <w:szCs w:val="22"/>
        </w:rPr>
        <w:t xml:space="preserve">ретендентов, не допущенных к участию в продаже имущества п. </w:t>
      </w:r>
      <w:r w:rsidR="00A71A62" w:rsidRPr="006A0881">
        <w:rPr>
          <w:sz w:val="22"/>
          <w:szCs w:val="22"/>
        </w:rPr>
        <w:t>3.</w:t>
      </w:r>
      <w:r w:rsidR="004B3B8F">
        <w:rPr>
          <w:sz w:val="22"/>
          <w:szCs w:val="22"/>
        </w:rPr>
        <w:t>5</w:t>
      </w:r>
      <w:r w:rsidR="00A71A62" w:rsidRPr="006A0881">
        <w:rPr>
          <w:sz w:val="22"/>
          <w:szCs w:val="22"/>
        </w:rPr>
        <w:t>.</w:t>
      </w:r>
      <w:r w:rsidR="0095029A" w:rsidRPr="006A0881">
        <w:rPr>
          <w:sz w:val="22"/>
          <w:szCs w:val="22"/>
        </w:rPr>
        <w:t xml:space="preserve"> информационного сообщения.</w:t>
      </w:r>
    </w:p>
    <w:p w:rsidR="00B65C07" w:rsidRDefault="00AC60BD" w:rsidP="00AC60BD">
      <w:pPr>
        <w:tabs>
          <w:tab w:val="left" w:pos="540"/>
        </w:tabs>
        <w:spacing w:after="0" w:line="240" w:lineRule="auto"/>
        <w:ind w:firstLine="567"/>
        <w:jc w:val="both"/>
        <w:outlineLvl w:val="0"/>
        <w:rPr>
          <w:rFonts w:eastAsia="Calibri"/>
          <w:sz w:val="22"/>
          <w:szCs w:val="22"/>
          <w:lang w:eastAsia="ru-RU"/>
        </w:rPr>
      </w:pPr>
      <w:r w:rsidRPr="006A0881">
        <w:rPr>
          <w:rFonts w:eastAsia="Calibri"/>
          <w:sz w:val="22"/>
          <w:szCs w:val="22"/>
          <w:lang w:eastAsia="ru-RU"/>
        </w:rPr>
        <w:lastRenderedPageBreak/>
        <w:t>2.15</w:t>
      </w:r>
      <w:r w:rsidR="00B65C07" w:rsidRPr="006A0881">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6E0181" w:rsidRPr="006A0881"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A0881">
        <w:rPr>
          <w:rFonts w:eastAsia="Calibri"/>
          <w:b/>
          <w:sz w:val="22"/>
          <w:szCs w:val="22"/>
          <w:lang w:val="x-none" w:eastAsia="ru-RU"/>
        </w:rPr>
        <w:t>Порядок внесения</w:t>
      </w:r>
      <w:r w:rsidRPr="006A0881">
        <w:rPr>
          <w:rFonts w:eastAsia="Calibri"/>
          <w:b/>
          <w:sz w:val="22"/>
          <w:szCs w:val="22"/>
          <w:lang w:eastAsia="ru-RU"/>
        </w:rPr>
        <w:t xml:space="preserve"> </w:t>
      </w:r>
      <w:r w:rsidR="006E0181" w:rsidRPr="006A0881">
        <w:rPr>
          <w:rFonts w:eastAsia="Calibri"/>
          <w:b/>
          <w:sz w:val="22"/>
          <w:szCs w:val="22"/>
          <w:lang w:val="x-none" w:eastAsia="ru-RU"/>
        </w:rPr>
        <w:t>и возврата задатк</w:t>
      </w:r>
      <w:r w:rsidR="006E0181" w:rsidRPr="006A0881">
        <w:rPr>
          <w:rFonts w:eastAsia="Calibri"/>
          <w:b/>
          <w:sz w:val="22"/>
          <w:szCs w:val="22"/>
          <w:lang w:eastAsia="ru-RU"/>
        </w:rPr>
        <w:t>а</w:t>
      </w:r>
    </w:p>
    <w:p w:rsidR="006E0181" w:rsidRPr="006A0881"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val="x-none"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B65C07" w:rsidRPr="006A0881" w:rsidRDefault="00427C72" w:rsidP="00427C72">
      <w:pPr>
        <w:widowControl w:val="0"/>
        <w:tabs>
          <w:tab w:val="left" w:pos="0"/>
        </w:tabs>
        <w:spacing w:after="0" w:line="240" w:lineRule="auto"/>
        <w:ind w:right="-1" w:firstLine="426"/>
        <w:contextualSpacing/>
        <w:jc w:val="both"/>
        <w:rPr>
          <w:rFonts w:eastAsia="Times New Roman"/>
          <w:snapToGrid w:val="0"/>
          <w:color w:val="FF0000"/>
          <w:sz w:val="22"/>
          <w:szCs w:val="22"/>
          <w:lang w:eastAsia="ru-RU"/>
        </w:rPr>
      </w:pPr>
      <w:r w:rsidRPr="006A0881">
        <w:rPr>
          <w:sz w:val="22"/>
          <w:szCs w:val="22"/>
        </w:rPr>
        <w:t>3.4</w:t>
      </w:r>
      <w:r w:rsidR="00AC60BD" w:rsidRPr="006A0881">
        <w:rPr>
          <w:sz w:val="22"/>
          <w:szCs w:val="22"/>
        </w:rPr>
        <w:t xml:space="preserve">. </w:t>
      </w:r>
      <w:r w:rsidR="00161295" w:rsidRPr="006A0881">
        <w:rPr>
          <w:sz w:val="22"/>
          <w:szCs w:val="22"/>
        </w:rPr>
        <w:t>Порядок внесения задатка</w:t>
      </w:r>
      <w:r w:rsidR="00161295" w:rsidRPr="006A0881">
        <w:rPr>
          <w:rFonts w:eastAsia="Times New Roman"/>
          <w:sz w:val="22"/>
          <w:szCs w:val="22"/>
          <w:lang w:eastAsia="ru-RU"/>
        </w:rPr>
        <w:t xml:space="preserve"> </w:t>
      </w:r>
      <w:r w:rsidR="00B65C07" w:rsidRPr="006A0881">
        <w:rPr>
          <w:rFonts w:eastAsia="Times New Roman"/>
          <w:sz w:val="22"/>
          <w:szCs w:val="22"/>
          <w:lang w:eastAsia="ru-RU"/>
        </w:rPr>
        <w:t>для участия в торгах,</w:t>
      </w:r>
      <w:r w:rsidR="00161295" w:rsidRPr="006A0881">
        <w:rPr>
          <w:rFonts w:eastAsia="Times New Roman"/>
          <w:sz w:val="22"/>
          <w:szCs w:val="22"/>
          <w:lang w:eastAsia="ru-RU"/>
        </w:rPr>
        <w:t xml:space="preserve"> необходимые реквизиты счетов указаны на Национальной электронной площадке в разделе «Правила работы» подраздел «Образец заполнения платежного поручения</w:t>
      </w:r>
      <w:r w:rsidR="00A57717" w:rsidRPr="006A0881">
        <w:rPr>
          <w:rFonts w:eastAsia="Times New Roman"/>
          <w:sz w:val="22"/>
          <w:szCs w:val="22"/>
          <w:lang w:eastAsia="ru-RU"/>
        </w:rPr>
        <w:t>, (</w:t>
      </w:r>
      <w:r w:rsidR="00161295" w:rsidRPr="006A0881">
        <w:rPr>
          <w:sz w:val="22"/>
          <w:szCs w:val="22"/>
        </w:rPr>
        <w:t>Рекомендации по заполнению платежного поручения для перечисления задатка на расчетный счет Оператора Национальной электронной площадки (секция «И</w:t>
      </w:r>
      <w:r w:rsidR="00A57717" w:rsidRPr="006A0881">
        <w:rPr>
          <w:sz w:val="22"/>
          <w:szCs w:val="22"/>
        </w:rPr>
        <w:t>мущественные торги»)</w:t>
      </w:r>
      <w:r w:rsidR="00A57717" w:rsidRPr="006A0881">
        <w:rPr>
          <w:rFonts w:eastAsia="Times New Roman"/>
          <w:sz w:val="22"/>
          <w:szCs w:val="22"/>
          <w:lang w:eastAsia="ru-RU"/>
        </w:rPr>
        <w:t>.</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0706F1" w:rsidRPr="00512725" w:rsidRDefault="000706F1" w:rsidP="007C74B4">
      <w:pPr>
        <w:tabs>
          <w:tab w:val="left" w:pos="0"/>
        </w:tabs>
        <w:autoSpaceDE w:val="0"/>
        <w:autoSpaceDN w:val="0"/>
        <w:adjustRightInd w:val="0"/>
        <w:spacing w:after="0" w:line="240" w:lineRule="auto"/>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EA3F37" w:rsidRPr="006A0881">
        <w:rPr>
          <w:sz w:val="22"/>
          <w:szCs w:val="22"/>
        </w:rPr>
        <w:t>государственного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B65C07"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p>
    <w:p w:rsidR="00731179" w:rsidRPr="00BB6BE6" w:rsidRDefault="00731179" w:rsidP="000E24B7">
      <w:pPr>
        <w:autoSpaceDE w:val="0"/>
        <w:autoSpaceDN w:val="0"/>
        <w:adjustRightInd w:val="0"/>
        <w:spacing w:after="0" w:line="240" w:lineRule="auto"/>
        <w:ind w:firstLine="567"/>
        <w:jc w:val="both"/>
        <w:rPr>
          <w:rFonts w:eastAsia="Times New Roman"/>
          <w:sz w:val="22"/>
          <w:szCs w:val="22"/>
        </w:rPr>
      </w:pPr>
    </w:p>
    <w:p w:rsidR="000706F1" w:rsidRPr="00B92A33" w:rsidRDefault="000706F1"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B65C07" w:rsidRPr="006A0881" w:rsidRDefault="00B65C07" w:rsidP="00B65C07">
      <w:pPr>
        <w:spacing w:after="0" w:line="240" w:lineRule="auto"/>
        <w:ind w:firstLine="426"/>
        <w:contextualSpacing/>
        <w:jc w:val="both"/>
        <w:rPr>
          <w:sz w:val="22"/>
          <w:szCs w:val="22"/>
        </w:rPr>
      </w:pPr>
      <w:r w:rsidRPr="006A0881">
        <w:rPr>
          <w:rFonts w:eastAsia="Times New Roman"/>
          <w:sz w:val="22"/>
          <w:szCs w:val="22"/>
        </w:rPr>
        <w:t xml:space="preserve">5.2. Порядок </w:t>
      </w:r>
      <w:r w:rsidRPr="006A0881">
        <w:rPr>
          <w:sz w:val="22"/>
          <w:szCs w:val="22"/>
        </w:rPr>
        <w:t xml:space="preserve">оплаты приобретаемого на аукционе имущества производится победителем аукциона единовременно не позднее 20 </w:t>
      </w:r>
      <w:r w:rsidR="0042411B" w:rsidRPr="006A0881">
        <w:rPr>
          <w:sz w:val="22"/>
          <w:szCs w:val="22"/>
        </w:rPr>
        <w:t>дней,</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521D86" w:rsidRDefault="00C611AB" w:rsidP="00521D86">
      <w:pPr>
        <w:spacing w:after="0" w:line="240" w:lineRule="auto"/>
        <w:ind w:left="426"/>
        <w:contextualSpacing/>
        <w:jc w:val="both"/>
        <w:rPr>
          <w:sz w:val="22"/>
          <w:szCs w:val="22"/>
        </w:rPr>
      </w:pPr>
      <w:r>
        <w:rPr>
          <w:sz w:val="22"/>
          <w:szCs w:val="22"/>
        </w:rPr>
        <w:lastRenderedPageBreak/>
        <w:t>5.3</w:t>
      </w:r>
      <w:r w:rsidR="00B65C07" w:rsidRPr="006A0881">
        <w:rPr>
          <w:sz w:val="22"/>
          <w:szCs w:val="22"/>
        </w:rPr>
        <w:t xml:space="preserve">. Цена продажи </w:t>
      </w:r>
      <w:r w:rsidR="00926F53">
        <w:rPr>
          <w:sz w:val="22"/>
          <w:szCs w:val="22"/>
        </w:rPr>
        <w:t>земельного участка,</w:t>
      </w:r>
      <w:r w:rsidR="00B65C07" w:rsidRPr="006A0881">
        <w:rPr>
          <w:sz w:val="22"/>
          <w:szCs w:val="22"/>
        </w:rPr>
        <w:t xml:space="preserve"> за вычетом задатка, подлежит перечислению по реквизитам: </w:t>
      </w:r>
      <w:r w:rsidR="001933EB">
        <w:rPr>
          <w:sz w:val="22"/>
          <w:szCs w:val="22"/>
        </w:rPr>
        <w:t xml:space="preserve">             </w:t>
      </w:r>
    </w:p>
    <w:p w:rsidR="00B65C07" w:rsidRDefault="00B65C07" w:rsidP="00B65C07">
      <w:pPr>
        <w:spacing w:after="0" w:line="240" w:lineRule="auto"/>
        <w:ind w:firstLine="426"/>
        <w:contextualSpacing/>
        <w:jc w:val="both"/>
        <w:rPr>
          <w:sz w:val="22"/>
          <w:szCs w:val="22"/>
        </w:rPr>
      </w:pPr>
      <w:r w:rsidRPr="006A0881">
        <w:rPr>
          <w:sz w:val="22"/>
          <w:szCs w:val="22"/>
        </w:rPr>
        <w:t>Получатель: УФК по Ханты-Мансийскому автономному округу – Югре (Департамент по управлению государственным имуществом Ханты-Мансийского автономного округа – Югры), ИНН 8601003917, КПП 860101001, Р/Счет: 40101810900000010001, БАНК: РКЦ г. Ханты-Мансийска, БИК: 047162000, ОКТМО: 71871000, код бюджетной классифи</w:t>
      </w:r>
      <w:r w:rsidR="00521D86">
        <w:rPr>
          <w:sz w:val="22"/>
          <w:szCs w:val="22"/>
        </w:rPr>
        <w:t>кации (КБК) 43011406022020000430</w:t>
      </w:r>
      <w:r w:rsidRPr="006A0881">
        <w:rPr>
          <w:sz w:val="22"/>
          <w:szCs w:val="22"/>
        </w:rPr>
        <w:t xml:space="preserve">, </w:t>
      </w:r>
      <w:r w:rsidR="00C611AB">
        <w:rPr>
          <w:sz w:val="22"/>
          <w:szCs w:val="22"/>
        </w:rPr>
        <w:t>н</w:t>
      </w:r>
      <w:r w:rsidRPr="006A0881">
        <w:rPr>
          <w:sz w:val="22"/>
          <w:szCs w:val="22"/>
        </w:rPr>
        <w:t xml:space="preserve">азначение платежа: «Договор купли-продажи </w:t>
      </w:r>
      <w:r w:rsidR="00521D86">
        <w:rPr>
          <w:sz w:val="22"/>
          <w:szCs w:val="22"/>
        </w:rPr>
        <w:t xml:space="preserve">недвижимого имущества </w:t>
      </w:r>
      <w:r w:rsidRPr="006A0881">
        <w:rPr>
          <w:sz w:val="22"/>
          <w:szCs w:val="22"/>
        </w:rPr>
        <w:t>от ____№ ______Ф.И.О. (наименование) плательщика».</w:t>
      </w:r>
    </w:p>
    <w:p w:rsidR="00521D86" w:rsidRDefault="00926F53" w:rsidP="00B65C07">
      <w:pPr>
        <w:spacing w:after="0" w:line="240" w:lineRule="auto"/>
        <w:ind w:firstLine="426"/>
        <w:contextualSpacing/>
        <w:jc w:val="both"/>
        <w:rPr>
          <w:sz w:val="22"/>
          <w:szCs w:val="22"/>
        </w:rPr>
      </w:pPr>
      <w:r>
        <w:rPr>
          <w:sz w:val="22"/>
          <w:szCs w:val="22"/>
        </w:rPr>
        <w:t xml:space="preserve">5.4. </w:t>
      </w:r>
      <w:r w:rsidRPr="006A0881">
        <w:rPr>
          <w:sz w:val="22"/>
          <w:szCs w:val="22"/>
        </w:rPr>
        <w:t xml:space="preserve">Цена продажи </w:t>
      </w:r>
      <w:r>
        <w:rPr>
          <w:sz w:val="22"/>
          <w:szCs w:val="22"/>
        </w:rPr>
        <w:t>объекта,</w:t>
      </w:r>
      <w:r w:rsidRPr="006A0881">
        <w:rPr>
          <w:sz w:val="22"/>
          <w:szCs w:val="22"/>
        </w:rPr>
        <w:t xml:space="preserve"> за вычетом задатка, подлежит перечислению по реквизитам</w:t>
      </w:r>
      <w:r w:rsidR="00711033">
        <w:rPr>
          <w:sz w:val="22"/>
          <w:szCs w:val="22"/>
        </w:rPr>
        <w:t>:</w:t>
      </w:r>
    </w:p>
    <w:p w:rsidR="00521D86" w:rsidRPr="006A0881" w:rsidRDefault="00521D86" w:rsidP="00521D86">
      <w:pPr>
        <w:spacing w:after="0" w:line="240" w:lineRule="auto"/>
        <w:ind w:firstLine="426"/>
        <w:contextualSpacing/>
        <w:jc w:val="both"/>
        <w:rPr>
          <w:sz w:val="22"/>
          <w:szCs w:val="22"/>
        </w:rPr>
      </w:pPr>
      <w:r w:rsidRPr="006A0881">
        <w:rPr>
          <w:sz w:val="22"/>
          <w:szCs w:val="22"/>
        </w:rPr>
        <w:t xml:space="preserve">Получатель: УФК по Ханты-Мансийскому автономному округу – Югре (Департамент по управлению государственным имуществом Ханты-Мансийского автономного округа – Югры), ИНН 8601003917, КПП 860101001, Р/Счет: 40101810900000010001, БАНК: РКЦ г. Ханты-Мансийска, БИК: 047162000, ОКТМО: 71871000, код бюджетной классификации (КБК) 43011402023020000410, </w:t>
      </w:r>
      <w:r>
        <w:rPr>
          <w:sz w:val="22"/>
          <w:szCs w:val="22"/>
        </w:rPr>
        <w:t>н</w:t>
      </w:r>
      <w:r w:rsidRPr="006A0881">
        <w:rPr>
          <w:sz w:val="22"/>
          <w:szCs w:val="22"/>
        </w:rPr>
        <w:t xml:space="preserve">азначение платежа: «Договор купли-продажи </w:t>
      </w:r>
      <w:r w:rsidR="00C36CCE">
        <w:rPr>
          <w:sz w:val="22"/>
          <w:szCs w:val="22"/>
        </w:rPr>
        <w:t xml:space="preserve">недвижимого имущества </w:t>
      </w:r>
      <w:r w:rsidRPr="006A0881">
        <w:rPr>
          <w:sz w:val="22"/>
          <w:szCs w:val="22"/>
        </w:rPr>
        <w:t>от ____№ ______Ф.И.О. (наименование) плательщика».</w:t>
      </w:r>
    </w:p>
    <w:p w:rsidR="0028704C" w:rsidRPr="009122EA" w:rsidRDefault="00926F53" w:rsidP="00926F53">
      <w:pPr>
        <w:autoSpaceDE w:val="0"/>
        <w:autoSpaceDN w:val="0"/>
        <w:adjustRightInd w:val="0"/>
        <w:spacing w:after="0" w:line="240" w:lineRule="auto"/>
        <w:ind w:firstLine="426"/>
        <w:jc w:val="both"/>
        <w:rPr>
          <w:sz w:val="22"/>
          <w:szCs w:val="22"/>
        </w:rPr>
      </w:pPr>
      <w:r>
        <w:rPr>
          <w:rFonts w:eastAsia="Times New Roman"/>
          <w:sz w:val="22"/>
          <w:szCs w:val="22"/>
        </w:rPr>
        <w:t>5.5</w:t>
      </w:r>
      <w:r w:rsidR="0028704C" w:rsidRPr="006A0881">
        <w:rPr>
          <w:rFonts w:eastAsia="Times New Roman"/>
          <w:sz w:val="22"/>
          <w:szCs w:val="22"/>
        </w:rPr>
        <w:t xml:space="preserve">.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0E24B7" w:rsidRDefault="00926F53" w:rsidP="00926F53">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5.6</w:t>
      </w:r>
      <w:r w:rsidR="00B65C07" w:rsidRPr="006A0881">
        <w:rPr>
          <w:rFonts w:eastAsia="Times New Roman"/>
          <w:sz w:val="22"/>
          <w:szCs w:val="22"/>
        </w:rPr>
        <w:t xml:space="preserve">. Факт оплаты Имущества </w:t>
      </w:r>
      <w:r w:rsidR="009122EA">
        <w:rPr>
          <w:rFonts w:eastAsia="Times New Roman"/>
          <w:sz w:val="22"/>
          <w:szCs w:val="22"/>
        </w:rPr>
        <w:t>подтверждается выпиской со сче</w:t>
      </w:r>
      <w:r w:rsidR="00711033">
        <w:rPr>
          <w:rFonts w:eastAsia="Times New Roman"/>
          <w:sz w:val="22"/>
          <w:szCs w:val="22"/>
        </w:rPr>
        <w:t>тов</w:t>
      </w:r>
      <w:r w:rsidR="00B65C07" w:rsidRPr="006A0881">
        <w:rPr>
          <w:rFonts w:eastAsia="Times New Roman"/>
          <w:sz w:val="22"/>
          <w:szCs w:val="22"/>
        </w:rPr>
        <w:t>, указанн</w:t>
      </w:r>
      <w:r w:rsidR="00711033">
        <w:rPr>
          <w:rFonts w:eastAsia="Times New Roman"/>
          <w:sz w:val="22"/>
          <w:szCs w:val="22"/>
        </w:rPr>
        <w:t>ых</w:t>
      </w:r>
      <w:r>
        <w:rPr>
          <w:rFonts w:eastAsia="Times New Roman"/>
          <w:sz w:val="22"/>
          <w:szCs w:val="22"/>
        </w:rPr>
        <w:t xml:space="preserve"> в п. </w:t>
      </w:r>
      <w:proofErr w:type="gramStart"/>
      <w:r>
        <w:rPr>
          <w:rFonts w:eastAsia="Times New Roman"/>
          <w:sz w:val="22"/>
          <w:szCs w:val="22"/>
        </w:rPr>
        <w:t>5.3.,</w:t>
      </w:r>
      <w:proofErr w:type="gramEnd"/>
      <w:r>
        <w:rPr>
          <w:rFonts w:eastAsia="Times New Roman"/>
          <w:sz w:val="22"/>
          <w:szCs w:val="22"/>
        </w:rPr>
        <w:t xml:space="preserve"> </w:t>
      </w:r>
      <w:r w:rsidR="00711033">
        <w:rPr>
          <w:rFonts w:eastAsia="Times New Roman"/>
          <w:sz w:val="22"/>
          <w:szCs w:val="22"/>
        </w:rPr>
        <w:t xml:space="preserve">5.4. </w:t>
      </w:r>
      <w:r w:rsidR="00B65C07" w:rsidRPr="006A0881">
        <w:rPr>
          <w:rFonts w:eastAsia="Times New Roman"/>
          <w:sz w:val="22"/>
          <w:szCs w:val="22"/>
        </w:rPr>
        <w:t>информационного сообщения.</w:t>
      </w:r>
      <w:r w:rsidR="00B65C07" w:rsidRPr="000E24B7">
        <w:rPr>
          <w:rFonts w:eastAsia="Times New Roman"/>
          <w:sz w:val="22"/>
          <w:szCs w:val="22"/>
        </w:rPr>
        <w:t xml:space="preserve"> </w:t>
      </w:r>
    </w:p>
    <w:p w:rsidR="00B65C07" w:rsidRPr="00881B83" w:rsidRDefault="00926F53" w:rsidP="00926F53">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5.7</w:t>
      </w:r>
      <w:r w:rsidR="00B65C07" w:rsidRPr="00CD4FFF">
        <w:rPr>
          <w:rFonts w:eastAsia="Times New Roman"/>
          <w:sz w:val="22"/>
          <w:szCs w:val="22"/>
        </w:rPr>
        <w:t>. Передача имущества Продавцом и принятие его Покупателем осуществляется по передаточному акту, подписываемому Сторонами не позднее 5 (пяти)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F53" w:rsidP="00926F53">
      <w:pPr>
        <w:spacing w:after="0" w:line="240" w:lineRule="auto"/>
        <w:ind w:firstLine="426"/>
        <w:contextualSpacing/>
        <w:jc w:val="both"/>
        <w:rPr>
          <w:sz w:val="22"/>
          <w:szCs w:val="22"/>
        </w:rPr>
      </w:pPr>
      <w:r>
        <w:rPr>
          <w:sz w:val="22"/>
          <w:szCs w:val="22"/>
        </w:rPr>
        <w:t>5.8</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926F53">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926F53">
        <w:rPr>
          <w:rFonts w:eastAsia="Times New Roman"/>
          <w:sz w:val="22"/>
          <w:szCs w:val="22"/>
        </w:rPr>
        <w:t>9</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0706F1" w:rsidRPr="006A0881" w:rsidRDefault="000706F1" w:rsidP="007C74B4">
      <w:pPr>
        <w:autoSpaceDE w:val="0"/>
        <w:autoSpaceDN w:val="0"/>
        <w:adjustRightInd w:val="0"/>
        <w:spacing w:after="0" w:line="240" w:lineRule="auto"/>
        <w:jc w:val="both"/>
        <w:rPr>
          <w:rFonts w:eastAsia="Times New Roman"/>
          <w:color w:val="70AD47" w:themeColor="accent6"/>
          <w:sz w:val="22"/>
          <w:szCs w:val="22"/>
        </w:rPr>
      </w:pPr>
    </w:p>
    <w:p w:rsidR="00247A3F" w:rsidRPr="006A0881" w:rsidRDefault="009554A4" w:rsidP="00247A3F">
      <w:pPr>
        <w:widowControl w:val="0"/>
        <w:autoSpaceDE w:val="0"/>
        <w:autoSpaceDN w:val="0"/>
        <w:adjustRightInd w:val="0"/>
        <w:spacing w:after="0" w:line="240" w:lineRule="auto"/>
        <w:ind w:left="142"/>
        <w:jc w:val="center"/>
        <w:rPr>
          <w:rFonts w:eastAsia="Calibri"/>
          <w:b/>
          <w:sz w:val="22"/>
          <w:szCs w:val="22"/>
          <w:lang w:eastAsia="ru-RU"/>
        </w:rPr>
      </w:pPr>
      <w:r w:rsidRPr="006A0881">
        <w:rPr>
          <w:rFonts w:eastAsia="Calibri"/>
          <w:b/>
          <w:sz w:val="24"/>
          <w:szCs w:val="24"/>
          <w:lang w:eastAsia="ru-RU"/>
        </w:rPr>
        <w:t>6</w:t>
      </w:r>
      <w:r w:rsidR="00247A3F" w:rsidRPr="006A0881">
        <w:rPr>
          <w:rFonts w:eastAsia="Calibri"/>
          <w:b/>
          <w:sz w:val="22"/>
          <w:szCs w:val="22"/>
          <w:lang w:eastAsia="ru-RU"/>
        </w:rPr>
        <w:t>. Порядок ознакомления с документами и информацией об Имуществе</w:t>
      </w:r>
    </w:p>
    <w:p w:rsidR="00247A3F" w:rsidRPr="006A0881" w:rsidRDefault="00247A3F" w:rsidP="00247A3F">
      <w:pPr>
        <w:widowControl w:val="0"/>
        <w:autoSpaceDE w:val="0"/>
        <w:autoSpaceDN w:val="0"/>
        <w:adjustRightInd w:val="0"/>
        <w:spacing w:after="0" w:line="240" w:lineRule="auto"/>
        <w:ind w:left="142"/>
        <w:jc w:val="center"/>
        <w:rPr>
          <w:rFonts w:eastAsia="Calibri"/>
          <w:b/>
          <w:sz w:val="22"/>
          <w:szCs w:val="22"/>
          <w:lang w:eastAsia="ru-RU"/>
        </w:rPr>
      </w:pPr>
    </w:p>
    <w:p w:rsidR="00B65C07" w:rsidRPr="009479A3" w:rsidRDefault="009554A4" w:rsidP="009554A4">
      <w:pPr>
        <w:spacing w:after="0" w:line="240" w:lineRule="auto"/>
        <w:ind w:firstLine="425"/>
        <w:contextualSpacing/>
        <w:jc w:val="both"/>
        <w:outlineLvl w:val="0"/>
        <w:rPr>
          <w:rFonts w:eastAsia="Calibri"/>
          <w:sz w:val="22"/>
          <w:szCs w:val="22"/>
          <w:lang w:eastAsia="ru-RU"/>
        </w:rPr>
      </w:pPr>
      <w:r w:rsidRPr="009479A3">
        <w:rPr>
          <w:rFonts w:eastAsia="Calibri"/>
          <w:bCs/>
          <w:sz w:val="22"/>
          <w:szCs w:val="22"/>
          <w:lang w:eastAsia="ru-RU"/>
        </w:rPr>
        <w:t>6</w:t>
      </w:r>
      <w:r w:rsidR="00B65C07" w:rsidRPr="009479A3">
        <w:rPr>
          <w:rFonts w:eastAsia="Calibri"/>
          <w:bCs/>
          <w:sz w:val="22"/>
          <w:szCs w:val="22"/>
          <w:lang w:eastAsia="ru-RU"/>
        </w:rPr>
        <w:t>.1. Информационное сообщение о проведении продажи имущества</w:t>
      </w:r>
      <w:r w:rsidR="00B65C07" w:rsidRPr="009479A3">
        <w:rPr>
          <w:rFonts w:eastAsia="Calibri"/>
          <w:bCs/>
          <w:sz w:val="22"/>
          <w:szCs w:val="22"/>
          <w:lang w:val="x-none" w:eastAsia="ru-RU"/>
        </w:rPr>
        <w:t xml:space="preserve"> </w:t>
      </w:r>
      <w:r w:rsidR="00B65C07" w:rsidRPr="009479A3">
        <w:rPr>
          <w:rFonts w:eastAsia="Calibri"/>
          <w:sz w:val="22"/>
          <w:szCs w:val="22"/>
          <w:lang w:val="x-none" w:eastAsia="ru-RU"/>
        </w:rPr>
        <w:t>размещается</w:t>
      </w:r>
      <w:r w:rsidR="00B65C07" w:rsidRPr="009479A3">
        <w:rPr>
          <w:rFonts w:eastAsia="Calibri"/>
          <w:sz w:val="22"/>
          <w:szCs w:val="22"/>
          <w:lang w:eastAsia="ru-RU"/>
        </w:rPr>
        <w:t xml:space="preserve"> </w:t>
      </w:r>
      <w:r w:rsidR="00B65C07" w:rsidRPr="009479A3">
        <w:rPr>
          <w:rFonts w:eastAsia="Calibri"/>
          <w:sz w:val="22"/>
          <w:szCs w:val="22"/>
          <w:lang w:val="x-none" w:eastAsia="ru-RU"/>
        </w:rPr>
        <w:t>на официальном сайте Ро</w:t>
      </w:r>
      <w:bookmarkStart w:id="0" w:name="_GoBack"/>
      <w:bookmarkEnd w:id="0"/>
      <w:r w:rsidR="00B65C07" w:rsidRPr="009479A3">
        <w:rPr>
          <w:rFonts w:eastAsia="Calibri"/>
          <w:sz w:val="22"/>
          <w:szCs w:val="22"/>
          <w:lang w:val="x-none" w:eastAsia="ru-RU"/>
        </w:rPr>
        <w:t xml:space="preserve">ссийской Федерации для размещения информации о проведении торгов </w:t>
      </w:r>
      <w:hyperlink r:id="rId9" w:history="1">
        <w:r w:rsidR="00B65C07" w:rsidRPr="009479A3">
          <w:rPr>
            <w:rFonts w:eastAsia="Calibri"/>
            <w:sz w:val="22"/>
            <w:szCs w:val="22"/>
            <w:u w:val="single"/>
            <w:lang w:val="x-none" w:eastAsia="ru-RU"/>
          </w:rPr>
          <w:t>www.torgi.gov.ru</w:t>
        </w:r>
      </w:hyperlink>
      <w:r w:rsidR="00B65C07" w:rsidRPr="009479A3">
        <w:rPr>
          <w:rFonts w:eastAsia="Calibri"/>
          <w:sz w:val="22"/>
          <w:szCs w:val="22"/>
          <w:lang w:eastAsia="ru-RU"/>
        </w:rPr>
        <w:t xml:space="preserve">, </w:t>
      </w:r>
      <w:r w:rsidR="00B65C07" w:rsidRPr="009479A3">
        <w:rPr>
          <w:rFonts w:eastAsia="Calibri"/>
          <w:sz w:val="22"/>
          <w:szCs w:val="22"/>
          <w:lang w:val="x-none" w:eastAsia="ru-RU"/>
        </w:rPr>
        <w:t>официальном сайте Департаментом по управлению государственным имуществом Ханты-Мансийского автономного округа – Югры</w:t>
      </w:r>
      <w:r w:rsidR="00B65C07" w:rsidRPr="009479A3">
        <w:rPr>
          <w:rFonts w:eastAsia="Calibri"/>
          <w:sz w:val="22"/>
          <w:szCs w:val="22"/>
          <w:lang w:eastAsia="ru-RU"/>
        </w:rPr>
        <w:t xml:space="preserve"> </w:t>
      </w:r>
      <w:hyperlink r:id="rId10" w:history="1">
        <w:r w:rsidR="00B65C07" w:rsidRPr="009479A3">
          <w:rPr>
            <w:rStyle w:val="ae"/>
            <w:rFonts w:eastAsia="Calibri"/>
            <w:color w:val="auto"/>
            <w:sz w:val="22"/>
            <w:szCs w:val="22"/>
            <w:lang w:val="x-none" w:eastAsia="ru-RU"/>
          </w:rPr>
          <w:t>www.depgosim</w:t>
        </w:r>
        <w:r w:rsidR="00B65C07" w:rsidRPr="009479A3">
          <w:rPr>
            <w:rStyle w:val="ae"/>
            <w:rFonts w:eastAsia="Calibri"/>
            <w:color w:val="auto"/>
            <w:sz w:val="22"/>
            <w:szCs w:val="22"/>
            <w:lang w:eastAsia="ru-RU"/>
          </w:rPr>
          <w:t>.</w:t>
        </w:r>
        <w:r w:rsidR="00B65C07" w:rsidRPr="009479A3">
          <w:rPr>
            <w:rStyle w:val="ae"/>
            <w:rFonts w:eastAsia="Calibri"/>
            <w:color w:val="auto"/>
            <w:sz w:val="22"/>
            <w:szCs w:val="22"/>
            <w:lang w:val="x-none" w:eastAsia="ru-RU"/>
          </w:rPr>
          <w:t>admhmao.ru</w:t>
        </w:r>
      </w:hyperlink>
      <w:r w:rsidR="00B65C07" w:rsidRPr="009479A3">
        <w:rPr>
          <w:rFonts w:eastAsia="Calibri"/>
          <w:sz w:val="22"/>
          <w:szCs w:val="22"/>
          <w:lang w:eastAsia="ru-RU"/>
        </w:rPr>
        <w:t xml:space="preserve"> в разделе «Деятельность», на электронной площадке </w:t>
      </w:r>
      <w:hyperlink r:id="rId11" w:history="1">
        <w:r w:rsidR="00B65C07" w:rsidRPr="009479A3">
          <w:rPr>
            <w:rFonts w:eastAsia="Times New Roman"/>
            <w:b/>
            <w:sz w:val="22"/>
            <w:szCs w:val="22"/>
            <w:u w:val="single"/>
          </w:rPr>
          <w:t>http://etp-torgi.ru</w:t>
        </w:r>
      </w:hyperlink>
      <w:r w:rsidR="002B56D9" w:rsidRPr="009479A3">
        <w:rPr>
          <w:rFonts w:eastAsia="Calibri"/>
          <w:sz w:val="22"/>
          <w:szCs w:val="22"/>
          <w:lang w:eastAsia="ru-RU"/>
        </w:rPr>
        <w:t xml:space="preserve">, на сайте </w:t>
      </w:r>
      <w:r w:rsidR="00CE5164" w:rsidRPr="009479A3">
        <w:rPr>
          <w:rFonts w:eastAsia="Calibri"/>
          <w:sz w:val="22"/>
          <w:szCs w:val="22"/>
          <w:lang w:eastAsia="ru-RU"/>
        </w:rPr>
        <w:t>Бюджетного учреждения</w:t>
      </w:r>
      <w:r w:rsidR="003A24B9">
        <w:rPr>
          <w:rFonts w:eastAsia="Calibri"/>
          <w:sz w:val="22"/>
          <w:szCs w:val="22"/>
          <w:lang w:eastAsia="ru-RU"/>
        </w:rPr>
        <w:t xml:space="preserve"> «Центр имущественных отношен</w:t>
      </w:r>
      <w:r w:rsidR="002B56D9" w:rsidRPr="009479A3">
        <w:rPr>
          <w:rFonts w:eastAsia="Calibri"/>
          <w:sz w:val="22"/>
          <w:szCs w:val="22"/>
          <w:lang w:eastAsia="ru-RU"/>
        </w:rPr>
        <w:t>и</w:t>
      </w:r>
      <w:r w:rsidR="003A24B9">
        <w:rPr>
          <w:rFonts w:eastAsia="Calibri"/>
          <w:sz w:val="22"/>
          <w:szCs w:val="22"/>
          <w:lang w:eastAsia="ru-RU"/>
        </w:rPr>
        <w:t>й</w:t>
      </w:r>
      <w:r w:rsidR="002B56D9" w:rsidRPr="009479A3">
        <w:rPr>
          <w:rFonts w:eastAsia="Calibri"/>
          <w:sz w:val="22"/>
          <w:szCs w:val="22"/>
          <w:lang w:eastAsia="ru-RU"/>
        </w:rPr>
        <w:t>» в разделе «Обеспечение совершения сделок»</w:t>
      </w:r>
      <w:r w:rsidR="009238AD">
        <w:rPr>
          <w:rFonts w:eastAsia="Calibri"/>
          <w:sz w:val="22"/>
          <w:szCs w:val="22"/>
          <w:lang w:eastAsia="ru-RU"/>
        </w:rPr>
        <w:t xml:space="preserve"> </w:t>
      </w:r>
      <w:r w:rsidR="009238AD" w:rsidRPr="009238AD">
        <w:rPr>
          <w:rFonts w:eastAsia="Calibri"/>
          <w:sz w:val="22"/>
          <w:szCs w:val="22"/>
          <w:u w:val="single"/>
          <w:lang w:val="en-US" w:eastAsia="ru-RU"/>
        </w:rPr>
        <w:t>www</w:t>
      </w:r>
      <w:r w:rsidR="009238AD" w:rsidRPr="009238AD">
        <w:rPr>
          <w:rFonts w:eastAsia="Calibri"/>
          <w:sz w:val="22"/>
          <w:szCs w:val="22"/>
          <w:u w:val="single"/>
          <w:lang w:eastAsia="ru-RU"/>
        </w:rPr>
        <w:t>.cio-hmao.ru</w:t>
      </w:r>
      <w:r w:rsidR="002B56D9" w:rsidRPr="009238AD">
        <w:rPr>
          <w:rFonts w:eastAsia="Calibri"/>
          <w:sz w:val="22"/>
          <w:szCs w:val="22"/>
          <w:u w:val="single"/>
          <w:lang w:eastAsia="ru-RU"/>
        </w:rPr>
        <w:t>.</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rFonts w:eastAsia="Calibri"/>
          <w:sz w:val="22"/>
          <w:szCs w:val="22"/>
          <w:lang w:eastAsia="ru-RU"/>
        </w:rPr>
        <w:t>6</w:t>
      </w:r>
      <w:r w:rsidR="00B65C07" w:rsidRPr="009479A3">
        <w:rPr>
          <w:rFonts w:eastAsia="Calibri"/>
          <w:sz w:val="22"/>
          <w:szCs w:val="22"/>
          <w:lang w:eastAsia="ru-RU"/>
        </w:rPr>
        <w:t>.2.</w:t>
      </w:r>
      <w:r w:rsidR="00B65C07" w:rsidRPr="009479A3">
        <w:rPr>
          <w:sz w:val="22"/>
          <w:szCs w:val="22"/>
        </w:rPr>
        <w:t xml:space="preserve"> </w:t>
      </w:r>
      <w:r w:rsidR="00743049" w:rsidRPr="009479A3">
        <w:rPr>
          <w:sz w:val="22"/>
          <w:szCs w:val="22"/>
        </w:rPr>
        <w:t>Любое лицо независимо от регистрации на электронной площадке вправе направить Оператору запрос о разъяснении размещенной информации.</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sz w:val="22"/>
          <w:szCs w:val="22"/>
        </w:rPr>
        <w:t>6.3.</w:t>
      </w:r>
      <w:r w:rsidR="00743049" w:rsidRPr="009479A3">
        <w:rPr>
          <w:sz w:val="22"/>
          <w:szCs w:val="22"/>
        </w:rPr>
        <w:t>Такой запрос в режиме реального времени направля</w:t>
      </w:r>
      <w:r w:rsidR="00655FF3" w:rsidRPr="009479A3">
        <w:rPr>
          <w:sz w:val="22"/>
          <w:szCs w:val="22"/>
        </w:rPr>
        <w:t>ется в "личный кабинет" Организатора</w:t>
      </w:r>
      <w:r w:rsidR="00743049" w:rsidRPr="009479A3">
        <w:rPr>
          <w:sz w:val="22"/>
          <w:szCs w:val="22"/>
        </w:rPr>
        <w:t xml:space="preserve"> для рассмотрения при услов</w:t>
      </w:r>
      <w:r w:rsidR="00655FF3" w:rsidRPr="009479A3">
        <w:rPr>
          <w:sz w:val="22"/>
          <w:szCs w:val="22"/>
        </w:rPr>
        <w:t>ии, что запрос поступил Организатору</w:t>
      </w:r>
      <w:r w:rsidR="00743049" w:rsidRPr="009479A3">
        <w:rPr>
          <w:sz w:val="22"/>
          <w:szCs w:val="22"/>
        </w:rPr>
        <w:t xml:space="preserve"> не позднее 5 рабочих дней до окончания подачи заявок.</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sz w:val="22"/>
          <w:szCs w:val="22"/>
        </w:rPr>
        <w:t xml:space="preserve">6.4. </w:t>
      </w:r>
      <w:r w:rsidR="00743049" w:rsidRPr="009479A3">
        <w:rPr>
          <w:sz w:val="22"/>
          <w:szCs w:val="22"/>
        </w:rPr>
        <w:t>В течение 2 рабочих дне</w:t>
      </w:r>
      <w:r w:rsidR="00655FF3" w:rsidRPr="009479A3">
        <w:rPr>
          <w:sz w:val="22"/>
          <w:szCs w:val="22"/>
        </w:rPr>
        <w:t>й со дня поступления запроса Организатор</w:t>
      </w:r>
      <w:r w:rsidRPr="009479A3">
        <w:rPr>
          <w:sz w:val="22"/>
          <w:szCs w:val="22"/>
        </w:rPr>
        <w:t xml:space="preserve"> предоставляет Оператору</w:t>
      </w:r>
      <w:r w:rsidR="00743049" w:rsidRPr="009479A3">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9479A3" w:rsidRDefault="009554A4" w:rsidP="009554A4">
      <w:pPr>
        <w:autoSpaceDE w:val="0"/>
        <w:autoSpaceDN w:val="0"/>
        <w:adjustRightInd w:val="0"/>
        <w:spacing w:after="0" w:line="240" w:lineRule="auto"/>
        <w:ind w:firstLine="425"/>
        <w:contextualSpacing/>
        <w:jc w:val="both"/>
        <w:rPr>
          <w:rFonts w:eastAsia="Times New Roman"/>
          <w:sz w:val="22"/>
          <w:szCs w:val="22"/>
        </w:rPr>
      </w:pPr>
      <w:r w:rsidRPr="009479A3">
        <w:rPr>
          <w:rFonts w:eastAsia="Calibri"/>
          <w:sz w:val="22"/>
          <w:szCs w:val="22"/>
          <w:lang w:eastAsia="ru-RU"/>
        </w:rPr>
        <w:t>6.5.</w:t>
      </w:r>
      <w:r w:rsidR="00B65C07" w:rsidRPr="009479A3">
        <w:rPr>
          <w:rFonts w:eastAsia="Calibri"/>
          <w:sz w:val="22"/>
          <w:szCs w:val="22"/>
          <w:lang w:eastAsia="ru-RU"/>
        </w:rPr>
        <w:t xml:space="preserve"> </w:t>
      </w:r>
      <w:r w:rsidR="00B65C07" w:rsidRPr="009479A3">
        <w:rPr>
          <w:rFonts w:eastAsia="Calibri"/>
          <w:sz w:val="22"/>
          <w:szCs w:val="22"/>
          <w:lang w:val="x-none" w:eastAsia="ru-RU"/>
        </w:rPr>
        <w:t>Любое заинтересованное лицо</w:t>
      </w:r>
      <w:r w:rsidR="00B65C07" w:rsidRPr="009479A3">
        <w:rPr>
          <w:rFonts w:eastAsia="Calibri"/>
          <w:sz w:val="22"/>
          <w:szCs w:val="22"/>
          <w:lang w:eastAsia="ru-RU"/>
        </w:rPr>
        <w:t xml:space="preserve">, </w:t>
      </w:r>
      <w:r w:rsidR="00B65C07" w:rsidRPr="009479A3">
        <w:rPr>
          <w:rFonts w:eastAsia="Calibri"/>
          <w:sz w:val="22"/>
          <w:szCs w:val="22"/>
          <w:lang w:val="x-none" w:eastAsia="ru-RU"/>
        </w:rPr>
        <w:t>со дня начала приема заявок вправе осмотреть</w:t>
      </w:r>
      <w:r w:rsidR="00B65C07" w:rsidRPr="009479A3">
        <w:rPr>
          <w:rFonts w:eastAsia="Calibri"/>
          <w:sz w:val="22"/>
          <w:szCs w:val="22"/>
          <w:lang w:eastAsia="ru-RU"/>
        </w:rPr>
        <w:t xml:space="preserve"> </w:t>
      </w:r>
      <w:r w:rsidR="00B65C07" w:rsidRPr="009479A3">
        <w:rPr>
          <w:rFonts w:eastAsia="Calibri"/>
          <w:sz w:val="22"/>
          <w:szCs w:val="22"/>
          <w:lang w:val="x-none" w:eastAsia="ru-RU"/>
        </w:rPr>
        <w:t>выставленн</w:t>
      </w:r>
      <w:r w:rsidR="00B65C07" w:rsidRPr="009479A3">
        <w:rPr>
          <w:rFonts w:eastAsia="Calibri"/>
          <w:sz w:val="22"/>
          <w:szCs w:val="22"/>
          <w:lang w:eastAsia="ru-RU"/>
        </w:rPr>
        <w:t>ое</w:t>
      </w:r>
      <w:r w:rsidR="00B65C07" w:rsidRPr="009479A3">
        <w:rPr>
          <w:rFonts w:eastAsia="Calibri"/>
          <w:sz w:val="22"/>
          <w:szCs w:val="22"/>
          <w:lang w:val="x-none" w:eastAsia="ru-RU"/>
        </w:rPr>
        <w:t xml:space="preserve"> на продажу </w:t>
      </w:r>
      <w:r w:rsidR="00B65C07" w:rsidRPr="009479A3">
        <w:rPr>
          <w:rFonts w:eastAsia="Calibri"/>
          <w:sz w:val="22"/>
          <w:szCs w:val="22"/>
          <w:lang w:eastAsia="ru-RU"/>
        </w:rPr>
        <w:t xml:space="preserve">Имущество. Такое лицо направляет </w:t>
      </w:r>
      <w:r w:rsidR="00743049" w:rsidRPr="009479A3">
        <w:rPr>
          <w:rFonts w:eastAsia="Calibri"/>
          <w:sz w:val="22"/>
          <w:szCs w:val="22"/>
          <w:lang w:eastAsia="ru-RU"/>
        </w:rPr>
        <w:t xml:space="preserve">Оператору или </w:t>
      </w:r>
      <w:r w:rsidR="00B65C07" w:rsidRPr="009479A3">
        <w:rPr>
          <w:rFonts w:eastAsia="Calibri"/>
          <w:sz w:val="22"/>
          <w:szCs w:val="22"/>
          <w:lang w:eastAsia="ru-RU"/>
        </w:rPr>
        <w:t>н</w:t>
      </w:r>
      <w:r w:rsidR="00655FF3" w:rsidRPr="009479A3">
        <w:rPr>
          <w:rFonts w:eastAsia="Calibri"/>
          <w:sz w:val="22"/>
          <w:szCs w:val="22"/>
          <w:lang w:eastAsia="ru-RU"/>
        </w:rPr>
        <w:t>а электронный адрес Организатора</w:t>
      </w:r>
      <w:r w:rsidR="00B65C07" w:rsidRPr="009479A3">
        <w:rPr>
          <w:rFonts w:eastAsia="Calibri"/>
          <w:sz w:val="22"/>
          <w:szCs w:val="22"/>
          <w:lang w:eastAsia="ru-RU"/>
        </w:rPr>
        <w:t xml:space="preserve">, указанный в настоящем информационном сообщении, запрос </w:t>
      </w:r>
      <w:proofErr w:type="gramStart"/>
      <w:r w:rsidR="00B65C07" w:rsidRPr="009479A3">
        <w:rPr>
          <w:rFonts w:eastAsia="Calibri"/>
          <w:sz w:val="22"/>
          <w:szCs w:val="22"/>
          <w:lang w:eastAsia="ru-RU"/>
        </w:rPr>
        <w:t>по форме</w:t>
      </w:r>
      <w:proofErr w:type="gramEnd"/>
      <w:r w:rsidR="00B65C07" w:rsidRPr="009479A3">
        <w:rPr>
          <w:rFonts w:eastAsia="Calibri"/>
          <w:sz w:val="22"/>
          <w:szCs w:val="22"/>
          <w:lang w:eastAsia="ru-RU"/>
        </w:rPr>
        <w:t xml:space="preserve"> указанной в Приложени</w:t>
      </w:r>
      <w:r w:rsidR="002A46F7" w:rsidRPr="009479A3">
        <w:rPr>
          <w:rFonts w:eastAsia="Calibri"/>
          <w:sz w:val="22"/>
          <w:szCs w:val="22"/>
          <w:lang w:eastAsia="ru-RU"/>
        </w:rPr>
        <w:t>и</w:t>
      </w:r>
      <w:r w:rsidR="00B65C07" w:rsidRPr="009479A3">
        <w:rPr>
          <w:rFonts w:eastAsia="Calibri"/>
          <w:sz w:val="22"/>
          <w:szCs w:val="22"/>
          <w:lang w:eastAsia="ru-RU"/>
        </w:rPr>
        <w:t xml:space="preserve"> </w:t>
      </w:r>
      <w:r w:rsidR="00757D62" w:rsidRPr="009479A3">
        <w:rPr>
          <w:rFonts w:eastAsia="Calibri"/>
          <w:sz w:val="22"/>
          <w:szCs w:val="22"/>
          <w:lang w:eastAsia="ru-RU"/>
        </w:rPr>
        <w:t>4</w:t>
      </w:r>
      <w:r w:rsidR="00743049" w:rsidRPr="009479A3">
        <w:rPr>
          <w:rFonts w:eastAsia="Calibri"/>
          <w:sz w:val="22"/>
          <w:szCs w:val="22"/>
          <w:lang w:eastAsia="ru-RU"/>
        </w:rPr>
        <w:t>.</w:t>
      </w:r>
      <w:r w:rsidR="00B65C07" w:rsidRPr="009479A3">
        <w:rPr>
          <w:rFonts w:eastAsia="Calibri"/>
          <w:sz w:val="22"/>
          <w:szCs w:val="22"/>
          <w:lang w:eastAsia="ru-RU"/>
        </w:rPr>
        <w:t xml:space="preserve"> </w:t>
      </w:r>
    </w:p>
    <w:p w:rsidR="00B65C07" w:rsidRPr="009479A3" w:rsidRDefault="00B65C07" w:rsidP="009554A4">
      <w:pPr>
        <w:spacing w:after="0" w:line="240" w:lineRule="auto"/>
        <w:ind w:firstLine="425"/>
        <w:contextualSpacing/>
        <w:jc w:val="both"/>
        <w:outlineLvl w:val="0"/>
        <w:rPr>
          <w:rFonts w:eastAsia="Calibri"/>
          <w:sz w:val="22"/>
          <w:szCs w:val="22"/>
          <w:lang w:eastAsia="ru-RU"/>
        </w:rPr>
      </w:pPr>
      <w:r w:rsidRPr="009479A3">
        <w:rPr>
          <w:rFonts w:eastAsia="Calibri"/>
          <w:sz w:val="22"/>
          <w:szCs w:val="22"/>
          <w:lang w:eastAsia="ru-RU"/>
        </w:rPr>
        <w:t xml:space="preserve">Дополнительную информацию можно получить по тел. 8 (3467) 32-24-23, электронный адрес </w:t>
      </w:r>
      <w:r w:rsidR="0014605A" w:rsidRPr="009479A3">
        <w:rPr>
          <w:sz w:val="22"/>
          <w:szCs w:val="22"/>
          <w:u w:val="single"/>
        </w:rPr>
        <w:t>torgi@cio-hmao.ru</w:t>
      </w:r>
      <w:r w:rsidRPr="009479A3">
        <w:rPr>
          <w:rFonts w:eastAsia="Calibri"/>
          <w:sz w:val="22"/>
          <w:szCs w:val="22"/>
          <w:u w:val="single"/>
          <w:lang w:eastAsia="ru-RU"/>
        </w:rPr>
        <w:t>.</w:t>
      </w:r>
      <w:r w:rsidRPr="009479A3">
        <w:rPr>
          <w:rFonts w:eastAsia="Calibri"/>
          <w:sz w:val="22"/>
          <w:szCs w:val="22"/>
          <w:lang w:eastAsia="ru-RU"/>
        </w:rPr>
        <w:t xml:space="preserve"> </w:t>
      </w:r>
    </w:p>
    <w:p w:rsidR="00B65C07" w:rsidRPr="009479A3" w:rsidRDefault="009554A4" w:rsidP="009554A4">
      <w:pPr>
        <w:spacing w:after="0" w:line="240" w:lineRule="auto"/>
        <w:ind w:firstLine="425"/>
        <w:contextualSpacing/>
        <w:jc w:val="both"/>
        <w:outlineLvl w:val="0"/>
        <w:rPr>
          <w:rFonts w:eastAsia="Calibri"/>
          <w:sz w:val="22"/>
          <w:szCs w:val="22"/>
          <w:lang w:val="x-none" w:eastAsia="ru-RU"/>
        </w:rPr>
      </w:pPr>
      <w:r w:rsidRPr="009479A3">
        <w:rPr>
          <w:rFonts w:eastAsia="Calibri"/>
          <w:sz w:val="22"/>
          <w:szCs w:val="22"/>
          <w:lang w:eastAsia="ru-RU"/>
        </w:rPr>
        <w:t>6.6.</w:t>
      </w:r>
      <w:r w:rsidR="00B65C07" w:rsidRPr="009479A3">
        <w:rPr>
          <w:rFonts w:eastAsia="Calibri"/>
          <w:sz w:val="22"/>
          <w:szCs w:val="22"/>
          <w:lang w:eastAsia="ru-RU"/>
        </w:rPr>
        <w:t xml:space="preserve"> </w:t>
      </w:r>
      <w:r w:rsidR="00B65C07" w:rsidRPr="009479A3">
        <w:rPr>
          <w:rFonts w:eastAsia="Calibri"/>
          <w:sz w:val="22"/>
          <w:szCs w:val="22"/>
          <w:lang w:val="x-none" w:eastAsia="ru-RU"/>
        </w:rPr>
        <w:t xml:space="preserve">Показ обеспечивает </w:t>
      </w:r>
      <w:r w:rsidRPr="009479A3">
        <w:rPr>
          <w:rFonts w:eastAsia="Calibri"/>
          <w:sz w:val="22"/>
          <w:szCs w:val="22"/>
          <w:lang w:eastAsia="ru-RU"/>
        </w:rPr>
        <w:t>бюджетное</w:t>
      </w:r>
      <w:r w:rsidR="00B65C07" w:rsidRPr="009479A3">
        <w:rPr>
          <w:rFonts w:eastAsia="Calibri"/>
          <w:sz w:val="22"/>
          <w:szCs w:val="22"/>
          <w:lang w:eastAsia="ru-RU"/>
        </w:rPr>
        <w:t xml:space="preserve"> </w:t>
      </w:r>
      <w:r w:rsidR="00B65C07" w:rsidRPr="009479A3">
        <w:rPr>
          <w:rFonts w:eastAsia="Calibri"/>
          <w:sz w:val="22"/>
          <w:szCs w:val="22"/>
          <w:lang w:val="x-none" w:eastAsia="ru-RU"/>
        </w:rPr>
        <w:t xml:space="preserve">учреждение Ханты-Мансийского автономного округа – Югры «Центр </w:t>
      </w:r>
      <w:r w:rsidR="00B65C07" w:rsidRPr="009479A3">
        <w:rPr>
          <w:rFonts w:eastAsia="Calibri"/>
          <w:sz w:val="22"/>
          <w:szCs w:val="22"/>
          <w:lang w:eastAsia="ru-RU"/>
        </w:rPr>
        <w:t>имущественных отношений</w:t>
      </w:r>
      <w:r w:rsidR="00B65C07" w:rsidRPr="009479A3">
        <w:rPr>
          <w:rFonts w:eastAsia="Calibri"/>
          <w:sz w:val="22"/>
          <w:szCs w:val="22"/>
          <w:lang w:val="x-none" w:eastAsia="ru-RU"/>
        </w:rPr>
        <w:t>»</w:t>
      </w:r>
      <w:r w:rsidR="00B65C07" w:rsidRPr="009479A3">
        <w:rPr>
          <w:rFonts w:eastAsia="Calibri"/>
          <w:sz w:val="22"/>
          <w:szCs w:val="22"/>
          <w:lang w:eastAsia="ru-RU"/>
        </w:rPr>
        <w:t xml:space="preserve"> при </w:t>
      </w:r>
      <w:r w:rsidR="00B65C07" w:rsidRPr="009479A3">
        <w:rPr>
          <w:rFonts w:eastAsia="Calibri"/>
          <w:sz w:val="22"/>
          <w:szCs w:val="22"/>
          <w:lang w:val="x-none" w:eastAsia="ru-RU"/>
        </w:rPr>
        <w:t>взаимодействии</w:t>
      </w:r>
      <w:r w:rsidR="00B65C07" w:rsidRPr="009479A3">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Default="009554A4" w:rsidP="009554A4">
      <w:pPr>
        <w:autoSpaceDE w:val="0"/>
        <w:autoSpaceDN w:val="0"/>
        <w:adjustRightInd w:val="0"/>
        <w:spacing w:after="0" w:line="240" w:lineRule="auto"/>
        <w:ind w:firstLine="425"/>
        <w:contextualSpacing/>
        <w:jc w:val="both"/>
        <w:rPr>
          <w:sz w:val="22"/>
          <w:szCs w:val="22"/>
        </w:rPr>
      </w:pPr>
      <w:r w:rsidRPr="009479A3">
        <w:rPr>
          <w:rFonts w:eastAsia="Times New Roman"/>
          <w:sz w:val="22"/>
          <w:szCs w:val="22"/>
        </w:rPr>
        <w:t xml:space="preserve">6.7. </w:t>
      </w:r>
      <w:r w:rsidR="009F04D0" w:rsidRPr="009479A3">
        <w:rPr>
          <w:sz w:val="22"/>
          <w:szCs w:val="22"/>
        </w:rPr>
        <w:t xml:space="preserve">Документооборот между Претендентами, Участниками, </w:t>
      </w:r>
      <w:r w:rsidR="00655FF3" w:rsidRPr="009479A3">
        <w:rPr>
          <w:sz w:val="22"/>
          <w:szCs w:val="22"/>
        </w:rPr>
        <w:t>Операторам и Организатора</w:t>
      </w:r>
      <w:r w:rsidR="009F04D0" w:rsidRPr="009479A3">
        <w:rPr>
          <w:sz w:val="22"/>
          <w:szCs w:val="22"/>
        </w:rPr>
        <w:t>м</w:t>
      </w:r>
      <w:r w:rsidR="00655FF3" w:rsidRPr="009479A3">
        <w:rPr>
          <w:sz w:val="22"/>
          <w:szCs w:val="22"/>
        </w:rPr>
        <w:t>и</w:t>
      </w:r>
      <w:r w:rsidR="009F04D0" w:rsidRPr="009479A3">
        <w:rPr>
          <w:sz w:val="22"/>
          <w:szCs w:val="22"/>
        </w:rPr>
        <w:t xml:space="preserve"> осуществляется через электронную площадку в форме электронных документов либо электронных </w:t>
      </w:r>
      <w:r w:rsidR="009F04D0" w:rsidRPr="009479A3">
        <w:rPr>
          <w:sz w:val="22"/>
          <w:szCs w:val="22"/>
        </w:rPr>
        <w:lastRenderedPageBreak/>
        <w:t>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sidRPr="009479A3">
        <w:rPr>
          <w:sz w:val="22"/>
          <w:szCs w:val="22"/>
        </w:rPr>
        <w:t>ых электронной подписью Организатора</w:t>
      </w:r>
      <w:r w:rsidR="009F04D0" w:rsidRPr="009479A3">
        <w:rPr>
          <w:sz w:val="22"/>
          <w:szCs w:val="22"/>
        </w:rPr>
        <w:t xml:space="preserve">, Претендента или Участника либо лица, имеющего право действовать </w:t>
      </w:r>
      <w:r w:rsidR="00655FF3" w:rsidRPr="009479A3">
        <w:rPr>
          <w:sz w:val="22"/>
          <w:szCs w:val="22"/>
        </w:rPr>
        <w:t>от имени соответственно Организатора</w:t>
      </w:r>
      <w:r w:rsidR="009F04D0" w:rsidRPr="009479A3">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326D3E" w:rsidRDefault="00326D3E" w:rsidP="009554A4">
      <w:pPr>
        <w:autoSpaceDE w:val="0"/>
        <w:autoSpaceDN w:val="0"/>
        <w:adjustRightInd w:val="0"/>
        <w:spacing w:after="0" w:line="240" w:lineRule="auto"/>
        <w:ind w:firstLine="425"/>
        <w:contextualSpacing/>
        <w:jc w:val="both"/>
        <w:rPr>
          <w:sz w:val="22"/>
          <w:szCs w:val="22"/>
        </w:rPr>
      </w:pPr>
    </w:p>
    <w:p w:rsidR="000706F1" w:rsidRPr="009479A3" w:rsidRDefault="000706F1" w:rsidP="007C74B4">
      <w:pPr>
        <w:tabs>
          <w:tab w:val="left" w:pos="7110"/>
        </w:tabs>
        <w:autoSpaceDE w:val="0"/>
        <w:autoSpaceDN w:val="0"/>
        <w:adjustRightInd w:val="0"/>
        <w:spacing w:after="0" w:line="240" w:lineRule="auto"/>
        <w:ind w:left="142" w:firstLine="567"/>
        <w:contextualSpacing/>
        <w:rPr>
          <w:b/>
          <w:sz w:val="22"/>
          <w:szCs w:val="22"/>
        </w:rPr>
      </w:pPr>
      <w:r w:rsidRPr="009479A3">
        <w:rPr>
          <w:b/>
          <w:sz w:val="22"/>
          <w:szCs w:val="22"/>
        </w:rPr>
        <w:tab/>
      </w:r>
    </w:p>
    <w:p w:rsidR="009554A4" w:rsidRDefault="009554A4" w:rsidP="002238A6">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7C74B4" w:rsidRDefault="007C74B4" w:rsidP="002238A6">
      <w:pPr>
        <w:autoSpaceDE w:val="0"/>
        <w:autoSpaceDN w:val="0"/>
        <w:adjustRightInd w:val="0"/>
        <w:spacing w:after="0" w:line="240" w:lineRule="auto"/>
        <w:ind w:left="720"/>
        <w:jc w:val="center"/>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31867" w:rsidRPr="005A7054" w:rsidRDefault="00F31867" w:rsidP="005A7054">
      <w:pPr>
        <w:pStyle w:val="af0"/>
        <w:autoSpaceDE w:val="0"/>
        <w:autoSpaceDN w:val="0"/>
        <w:adjustRightInd w:val="0"/>
        <w:spacing w:after="0" w:line="240" w:lineRule="auto"/>
        <w:ind w:left="0" w:firstLine="426"/>
        <w:jc w:val="both"/>
        <w:rPr>
          <w:sz w:val="22"/>
          <w:szCs w:val="22"/>
        </w:rPr>
      </w:pPr>
      <w:r w:rsidRPr="005A7054">
        <w:rPr>
          <w:sz w:val="22"/>
          <w:szCs w:val="22"/>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31867" w:rsidRPr="006A0881" w:rsidRDefault="00F31867" w:rsidP="005A7054">
      <w:pPr>
        <w:autoSpaceDE w:val="0"/>
        <w:autoSpaceDN w:val="0"/>
        <w:adjustRightInd w:val="0"/>
        <w:spacing w:after="0" w:line="240" w:lineRule="auto"/>
        <w:ind w:firstLine="426"/>
        <w:contextualSpacing/>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3330F3" w:rsidRPr="00261535" w:rsidRDefault="005A7054"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711033" w:rsidRDefault="00711033" w:rsidP="002B4067">
      <w:pPr>
        <w:autoSpaceDE w:val="0"/>
        <w:autoSpaceDN w:val="0"/>
        <w:adjustRightInd w:val="0"/>
        <w:spacing w:after="0" w:line="240" w:lineRule="auto"/>
        <w:ind w:left="142" w:right="141"/>
        <w:jc w:val="right"/>
        <w:rPr>
          <w:rFonts w:eastAsia="Times New Roman"/>
          <w:sz w:val="18"/>
          <w:szCs w:val="18"/>
        </w:rPr>
      </w:pPr>
    </w:p>
    <w:p w:rsidR="00711033" w:rsidRDefault="00711033"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3D09CE" w:rsidRPr="00D74E22" w:rsidRDefault="003D09CE" w:rsidP="003D09CE">
      <w:pPr>
        <w:ind w:left="142" w:right="141"/>
        <w:jc w:val="center"/>
        <w:outlineLvl w:val="0"/>
        <w:rPr>
          <w:b/>
          <w:sz w:val="22"/>
          <w:u w:val="single"/>
        </w:rPr>
      </w:pPr>
      <w:r w:rsidRPr="00D74E22">
        <w:rPr>
          <w:b/>
          <w:sz w:val="22"/>
        </w:rPr>
        <w:t xml:space="preserve">ЗАЯВКА </w:t>
      </w:r>
    </w:p>
    <w:p w:rsidR="003D09CE" w:rsidRPr="00D74E22" w:rsidRDefault="003D09CE" w:rsidP="003D09CE">
      <w:pPr>
        <w:ind w:left="142" w:right="141"/>
        <w:jc w:val="center"/>
        <w:rPr>
          <w:b/>
          <w:sz w:val="22"/>
        </w:rPr>
      </w:pPr>
      <w:r w:rsidRPr="00D74E22">
        <w:rPr>
          <w:b/>
          <w:sz w:val="22"/>
        </w:rPr>
        <w:t>НА ПРИОБРЕТЕНИЕ ИМУЩЕСТВА ПРИ ПРОДАЖЕ В ЭЛЕКТРОННОЙ ФОРМЕ:</w:t>
      </w:r>
    </w:p>
    <w:p w:rsidR="003D09CE" w:rsidRPr="00D74E22" w:rsidRDefault="003D09CE" w:rsidP="003D09CE">
      <w:pPr>
        <w:ind w:left="142" w:right="141"/>
        <w:jc w:val="center"/>
        <w:rPr>
          <w:b/>
          <w:sz w:val="22"/>
        </w:rPr>
      </w:pPr>
      <w:r w:rsidRPr="00D74E22">
        <w:rPr>
          <w:b/>
          <w:sz w:val="22"/>
        </w:rPr>
        <w:t>НА АУКЦИОНЕ; ПРОДАЖЕ ПОСРЕДСТВОМ ПУБЛИЧНОГО ПРЕДЛОЖЕНИЯ №</w:t>
      </w:r>
      <w:r w:rsidRPr="00D74E22">
        <w:rPr>
          <w:sz w:val="22"/>
        </w:rPr>
        <w:t xml:space="preserve"> </w:t>
      </w:r>
      <w:r w:rsidR="00D030A8">
        <w:rPr>
          <w:b/>
          <w:sz w:val="22"/>
        </w:rPr>
        <w:t>__ Лот №_____</w:t>
      </w:r>
    </w:p>
    <w:p w:rsidR="003D09CE" w:rsidRPr="00D74E22" w:rsidRDefault="003D09CE" w:rsidP="003D09CE">
      <w:pPr>
        <w:ind w:left="142" w:right="141"/>
        <w:jc w:val="center"/>
        <w:rPr>
          <w:sz w:val="22"/>
        </w:rPr>
      </w:pPr>
      <w:r w:rsidRPr="00D74E22">
        <w:rPr>
          <w:sz w:val="22"/>
        </w:rPr>
        <w:t>(нужное подчеркнуть)</w:t>
      </w:r>
    </w:p>
    <w:p w:rsidR="003D09CE" w:rsidRPr="00D74E22" w:rsidRDefault="003D09CE" w:rsidP="003D09CE">
      <w:pPr>
        <w:spacing w:after="0" w:line="240" w:lineRule="auto"/>
        <w:ind w:left="142" w:right="141"/>
        <w:rPr>
          <w:rFonts w:eastAsia="Times New Roman"/>
          <w:sz w:val="22"/>
          <w:lang w:eastAsia="ru-RU"/>
        </w:rPr>
      </w:pPr>
      <w:r w:rsidRPr="00D74E22">
        <w:rPr>
          <w:rFonts w:eastAsia="Times New Roman"/>
          <w:b/>
          <w:sz w:val="22"/>
          <w:lang w:eastAsia="ru-RU"/>
        </w:rPr>
        <w:t>Претендент</w:t>
      </w:r>
      <w:r w:rsidRPr="00D74E22">
        <w:rPr>
          <w:rFonts w:eastAsia="Times New Roman"/>
          <w:sz w:val="22"/>
          <w:lang w:eastAsia="ru-RU"/>
        </w:rPr>
        <w:t>________________________________________________</w:t>
      </w:r>
      <w:r w:rsidR="00D030A8">
        <w:rPr>
          <w:rFonts w:eastAsia="Times New Roman"/>
          <w:sz w:val="22"/>
          <w:lang w:eastAsia="ru-RU"/>
        </w:rPr>
        <w:t>___________________________</w:t>
      </w:r>
      <w:r w:rsidRPr="00D74E22">
        <w:rPr>
          <w:rFonts w:eastAsia="Times New Roman"/>
          <w:sz w:val="22"/>
          <w:lang w:eastAsia="ru-RU"/>
        </w:rPr>
        <w:t xml:space="preserve">                         </w:t>
      </w:r>
    </w:p>
    <w:p w:rsidR="003D09CE" w:rsidRPr="00D030A8" w:rsidRDefault="003D09CE" w:rsidP="003D09CE">
      <w:pPr>
        <w:spacing w:after="0" w:line="240" w:lineRule="auto"/>
        <w:ind w:left="142" w:right="141"/>
        <w:rPr>
          <w:rFonts w:eastAsia="Times New Roman"/>
          <w:sz w:val="20"/>
          <w:szCs w:val="20"/>
          <w:lang w:eastAsia="ru-RU"/>
        </w:rPr>
      </w:pPr>
      <w:r w:rsidRPr="00D030A8">
        <w:rPr>
          <w:rFonts w:eastAsia="Times New Roman"/>
          <w:sz w:val="20"/>
          <w:szCs w:val="20"/>
          <w:lang w:eastAsia="ru-RU"/>
        </w:rPr>
        <w:t xml:space="preserve">  </w:t>
      </w:r>
      <w:r w:rsidR="008B04F1" w:rsidRPr="00D030A8">
        <w:rPr>
          <w:rFonts w:eastAsia="Times New Roman"/>
          <w:sz w:val="20"/>
          <w:szCs w:val="20"/>
          <w:lang w:eastAsia="ru-RU"/>
        </w:rPr>
        <w:t xml:space="preserve">  </w:t>
      </w:r>
      <w:r w:rsidR="00D030A8">
        <w:rPr>
          <w:rFonts w:eastAsia="Times New Roman"/>
          <w:sz w:val="20"/>
          <w:szCs w:val="20"/>
          <w:lang w:eastAsia="ru-RU"/>
        </w:rPr>
        <w:t xml:space="preserve">        </w:t>
      </w:r>
      <w:r w:rsidR="008B04F1" w:rsidRPr="00D030A8">
        <w:rPr>
          <w:rFonts w:eastAsia="Times New Roman"/>
          <w:sz w:val="20"/>
          <w:szCs w:val="20"/>
          <w:lang w:eastAsia="ru-RU"/>
        </w:rPr>
        <w:t xml:space="preserve">  </w:t>
      </w:r>
      <w:r w:rsidRPr="00D030A8">
        <w:rPr>
          <w:rFonts w:eastAsia="Times New Roman"/>
          <w:sz w:val="20"/>
          <w:szCs w:val="20"/>
          <w:lang w:eastAsia="ru-RU"/>
        </w:rPr>
        <w:t xml:space="preserve">(наименование и организационно-правовая форма юридического лица либо Ф.И.О. физического лица)                                               </w:t>
      </w:r>
    </w:p>
    <w:p w:rsidR="003D09CE" w:rsidRPr="00D74E22" w:rsidRDefault="003D09CE" w:rsidP="003D09CE">
      <w:pPr>
        <w:spacing w:after="0" w:line="240" w:lineRule="auto"/>
        <w:ind w:left="142" w:right="141"/>
        <w:jc w:val="both"/>
        <w:rPr>
          <w:rFonts w:eastAsia="Times New Roman"/>
          <w:b/>
          <w:sz w:val="22"/>
          <w:u w:val="single"/>
          <w:lang w:eastAsia="ru-RU"/>
        </w:rPr>
      </w:pPr>
      <w:r w:rsidRPr="00D74E22">
        <w:rPr>
          <w:rFonts w:eastAsia="Times New Roman"/>
          <w:b/>
          <w:sz w:val="22"/>
          <w:u w:val="single"/>
          <w:lang w:eastAsia="ru-RU"/>
        </w:rPr>
        <w:t>Для физических лиц:</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 xml:space="preserve">Документ, удостоверяющий </w:t>
      </w:r>
      <w:proofErr w:type="gramStart"/>
      <w:r w:rsidRPr="00D74E22">
        <w:rPr>
          <w:rFonts w:eastAsia="Times New Roman"/>
          <w:sz w:val="22"/>
          <w:lang w:eastAsia="ru-RU"/>
        </w:rPr>
        <w:t>личность:_</w:t>
      </w:r>
      <w:proofErr w:type="gramEnd"/>
      <w:r w:rsidRPr="00D74E22">
        <w:rPr>
          <w:rFonts w:eastAsia="Times New Roman"/>
          <w:sz w:val="22"/>
          <w:lang w:eastAsia="ru-RU"/>
        </w:rPr>
        <w:t>_______________________</w:t>
      </w:r>
      <w:r w:rsidR="00D030A8">
        <w:rPr>
          <w:rFonts w:eastAsia="Times New Roman"/>
          <w:sz w:val="22"/>
          <w:lang w:eastAsia="ru-RU"/>
        </w:rPr>
        <w:t>_____________________________</w:t>
      </w:r>
      <w:r w:rsidRPr="00D74E22">
        <w:rPr>
          <w:rFonts w:eastAsia="Times New Roman"/>
          <w:sz w:val="22"/>
          <w:lang w:eastAsia="ru-RU"/>
        </w:rPr>
        <w:t>_</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серия _____________, № ___________________, выдан «____» __</w:t>
      </w:r>
      <w:r w:rsidR="00D030A8">
        <w:rPr>
          <w:rFonts w:eastAsia="Times New Roman"/>
          <w:sz w:val="22"/>
          <w:lang w:eastAsia="ru-RU"/>
        </w:rPr>
        <w:t>___________________</w:t>
      </w:r>
      <w:proofErr w:type="gramStart"/>
      <w:r w:rsidR="00D030A8">
        <w:rPr>
          <w:rFonts w:eastAsia="Times New Roman"/>
          <w:sz w:val="22"/>
          <w:lang w:eastAsia="ru-RU"/>
        </w:rPr>
        <w:t>_  _</w:t>
      </w:r>
      <w:proofErr w:type="gramEnd"/>
      <w:r w:rsidR="00D030A8">
        <w:rPr>
          <w:rFonts w:eastAsia="Times New Roman"/>
          <w:sz w:val="22"/>
          <w:lang w:eastAsia="ru-RU"/>
        </w:rPr>
        <w:t>_____</w:t>
      </w:r>
      <w:r w:rsidRPr="00D74E22">
        <w:rPr>
          <w:rFonts w:eastAsia="Times New Roman"/>
          <w:sz w:val="22"/>
          <w:lang w:eastAsia="ru-RU"/>
        </w:rPr>
        <w:t>__ г.</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 xml:space="preserve">(кем </w:t>
      </w:r>
      <w:proofErr w:type="gramStart"/>
      <w:r w:rsidRPr="00D74E22">
        <w:rPr>
          <w:rFonts w:eastAsia="Times New Roman"/>
          <w:sz w:val="22"/>
          <w:lang w:eastAsia="ru-RU"/>
        </w:rPr>
        <w:t>выдан)_</w:t>
      </w:r>
      <w:proofErr w:type="gramEnd"/>
      <w:r w:rsidRPr="00D74E22">
        <w:rPr>
          <w:rFonts w:eastAsia="Times New Roman"/>
          <w:sz w:val="22"/>
          <w:lang w:eastAsia="ru-RU"/>
        </w:rPr>
        <w:t>_____</w:t>
      </w:r>
      <w:r w:rsidR="00D030A8">
        <w:rPr>
          <w:rFonts w:eastAsia="Times New Roman"/>
          <w:sz w:val="22"/>
          <w:lang w:eastAsia="ru-RU"/>
        </w:rPr>
        <w:t>_____________________________</w:t>
      </w:r>
      <w:r w:rsidRPr="00D74E22">
        <w:rPr>
          <w:rFonts w:eastAsia="Times New Roman"/>
          <w:sz w:val="22"/>
          <w:lang w:eastAsia="ru-RU"/>
        </w:rPr>
        <w:t>__________________________________________</w:t>
      </w:r>
    </w:p>
    <w:p w:rsidR="003D09CE" w:rsidRPr="00D74E22" w:rsidRDefault="00174624" w:rsidP="003D09CE">
      <w:pPr>
        <w:spacing w:after="0" w:line="240" w:lineRule="auto"/>
        <w:ind w:left="142" w:right="141"/>
        <w:jc w:val="both"/>
        <w:rPr>
          <w:rFonts w:eastAsia="Times New Roman"/>
          <w:sz w:val="22"/>
          <w:lang w:eastAsia="ru-RU"/>
        </w:rPr>
      </w:pPr>
      <w:r>
        <w:rPr>
          <w:rFonts w:eastAsia="Times New Roman"/>
          <w:sz w:val="22"/>
          <w:lang w:eastAsia="ru-RU"/>
        </w:rPr>
        <w:t>Дата рождения</w:t>
      </w:r>
      <w:r w:rsidR="00D030A8">
        <w:rPr>
          <w:rFonts w:eastAsia="Times New Roman"/>
          <w:sz w:val="22"/>
          <w:lang w:eastAsia="ru-RU"/>
        </w:rPr>
        <w:t xml:space="preserve"> «______</w:t>
      </w:r>
      <w:r w:rsidR="003D09CE" w:rsidRPr="00D74E22">
        <w:rPr>
          <w:rFonts w:eastAsia="Times New Roman"/>
          <w:sz w:val="22"/>
          <w:lang w:eastAsia="ru-RU"/>
        </w:rPr>
        <w:t>___» _______________________</w:t>
      </w:r>
      <w:r w:rsidR="00D030A8">
        <w:rPr>
          <w:rFonts w:eastAsia="Times New Roman"/>
          <w:sz w:val="22"/>
          <w:lang w:eastAsia="ru-RU"/>
        </w:rPr>
        <w:t>________ _____________________</w:t>
      </w:r>
      <w:r w:rsidR="003D09CE" w:rsidRPr="00D74E22">
        <w:rPr>
          <w:rFonts w:eastAsia="Times New Roman"/>
          <w:sz w:val="22"/>
          <w:lang w:eastAsia="ru-RU"/>
        </w:rPr>
        <w:t>________г.</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ИНН _______________________________________</w:t>
      </w:r>
      <w:r w:rsidR="00D030A8">
        <w:rPr>
          <w:rFonts w:eastAsia="Times New Roman"/>
          <w:sz w:val="22"/>
          <w:lang w:eastAsia="ru-RU"/>
        </w:rPr>
        <w:t>____________________________</w:t>
      </w:r>
      <w:r w:rsidRPr="00D74E22">
        <w:rPr>
          <w:rFonts w:eastAsia="Times New Roman"/>
          <w:sz w:val="22"/>
          <w:lang w:eastAsia="ru-RU"/>
        </w:rPr>
        <w:t>______________</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Адрес регистрации______________________</w:t>
      </w:r>
      <w:r w:rsidR="00D030A8">
        <w:rPr>
          <w:rFonts w:eastAsia="Times New Roman"/>
          <w:sz w:val="22"/>
          <w:lang w:eastAsia="ru-RU"/>
        </w:rPr>
        <w:t>_____________________________</w:t>
      </w:r>
      <w:r w:rsidRPr="00D74E22">
        <w:rPr>
          <w:rFonts w:eastAsia="Times New Roman"/>
          <w:sz w:val="22"/>
          <w:lang w:eastAsia="ru-RU"/>
        </w:rPr>
        <w:t xml:space="preserve">___________________           </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Адрес проживания___________________</w:t>
      </w:r>
      <w:r w:rsidR="00D030A8">
        <w:rPr>
          <w:rFonts w:eastAsia="Times New Roman"/>
          <w:sz w:val="22"/>
          <w:lang w:eastAsia="ru-RU"/>
        </w:rPr>
        <w:t>____________________________</w:t>
      </w:r>
      <w:r w:rsidRPr="00D74E22">
        <w:rPr>
          <w:rFonts w:eastAsia="Times New Roman"/>
          <w:sz w:val="22"/>
          <w:lang w:eastAsia="ru-RU"/>
        </w:rPr>
        <w:t>_______________________</w:t>
      </w:r>
    </w:p>
    <w:p w:rsidR="003D09CE" w:rsidRPr="00D74E22" w:rsidRDefault="003D09CE" w:rsidP="003D09CE">
      <w:pPr>
        <w:spacing w:after="0" w:line="240" w:lineRule="auto"/>
        <w:ind w:left="142" w:right="141"/>
        <w:jc w:val="both"/>
        <w:rPr>
          <w:rFonts w:eastAsia="Times New Roman"/>
          <w:sz w:val="22"/>
          <w:u w:val="single"/>
          <w:lang w:eastAsia="ru-RU"/>
        </w:rPr>
      </w:pPr>
      <w:r w:rsidRPr="00D74E22">
        <w:rPr>
          <w:rFonts w:eastAsia="Times New Roman"/>
          <w:sz w:val="22"/>
          <w:lang w:eastAsia="ru-RU"/>
        </w:rPr>
        <w:t>Телефон ______________ адрес электронной почт</w:t>
      </w:r>
      <w:r w:rsidR="00D030A8">
        <w:rPr>
          <w:rFonts w:eastAsia="Times New Roman"/>
          <w:sz w:val="22"/>
          <w:lang w:eastAsia="ru-RU"/>
        </w:rPr>
        <w:t>ы_____________________________</w:t>
      </w:r>
      <w:r w:rsidRPr="00D74E22">
        <w:rPr>
          <w:rFonts w:eastAsia="Times New Roman"/>
          <w:sz w:val="22"/>
          <w:lang w:eastAsia="ru-RU"/>
        </w:rPr>
        <w:t>______________</w:t>
      </w:r>
      <w:r w:rsidRPr="00D74E22">
        <w:rPr>
          <w:rFonts w:eastAsia="Times New Roman"/>
          <w:b/>
          <w:sz w:val="22"/>
          <w:u w:val="single"/>
          <w:lang w:eastAsia="ru-RU"/>
        </w:rPr>
        <w:t xml:space="preserve"> </w:t>
      </w:r>
      <w:r w:rsidRPr="00D74E22">
        <w:rPr>
          <w:rFonts w:eastAsia="Times New Roman"/>
          <w:sz w:val="22"/>
          <w:u w:val="single"/>
          <w:lang w:eastAsia="ru-RU"/>
        </w:rPr>
        <w:t xml:space="preserve">Вместе с заявкой на участие в аукционе, продаже посредством публичного предложения, претенденты предоставляют отсканированные листы </w:t>
      </w:r>
      <w:proofErr w:type="gramStart"/>
      <w:r w:rsidRPr="00D74E22">
        <w:rPr>
          <w:rFonts w:eastAsia="Times New Roman"/>
          <w:sz w:val="22"/>
          <w:u w:val="single"/>
          <w:lang w:eastAsia="ru-RU"/>
        </w:rPr>
        <w:t>документа</w:t>
      </w:r>
      <w:proofErr w:type="gramEnd"/>
      <w:r w:rsidRPr="00D74E22">
        <w:rPr>
          <w:rFonts w:eastAsia="Times New Roman"/>
          <w:sz w:val="22"/>
          <w:u w:val="single"/>
          <w:lang w:eastAsia="ru-RU"/>
        </w:rPr>
        <w:t xml:space="preserve"> удостоверяющего личность</w:t>
      </w:r>
      <w:r w:rsidRPr="00D74E22">
        <w:rPr>
          <w:rFonts w:eastAsia="Times New Roman"/>
          <w:b/>
          <w:sz w:val="22"/>
          <w:u w:val="single"/>
          <w:lang w:eastAsia="ru-RU"/>
        </w:rPr>
        <w:t xml:space="preserve"> </w:t>
      </w:r>
      <w:r w:rsidRPr="00D74E22">
        <w:rPr>
          <w:rFonts w:eastAsia="Times New Roman"/>
          <w:b/>
          <w:sz w:val="30"/>
          <w:szCs w:val="30"/>
          <w:u w:val="single"/>
          <w:lang w:eastAsia="ru-RU"/>
        </w:rPr>
        <w:t>(</w:t>
      </w:r>
      <w:r w:rsidRPr="00D74E22">
        <w:rPr>
          <w:rFonts w:eastAsia="Times New Roman"/>
          <w:b/>
          <w:sz w:val="26"/>
          <w:szCs w:val="26"/>
          <w:u w:val="single"/>
          <w:lang w:eastAsia="ru-RU"/>
        </w:rPr>
        <w:t>ВСЕ СТРАНИЦЫ ПАСПОРТА),</w:t>
      </w:r>
      <w:r w:rsidRPr="00D74E22">
        <w:rPr>
          <w:rFonts w:eastAsia="Times New Roman"/>
          <w:b/>
          <w:sz w:val="22"/>
          <w:u w:val="single"/>
          <w:lang w:eastAsia="ru-RU"/>
        </w:rPr>
        <w:t xml:space="preserve"> </w:t>
      </w:r>
      <w:r w:rsidRPr="00D74E22">
        <w:rPr>
          <w:rFonts w:eastAsia="Times New Roman"/>
          <w:sz w:val="22"/>
          <w:u w:val="single"/>
          <w:lang w:eastAsia="ru-RU"/>
        </w:rPr>
        <w:t>путем подгружения на электронную площадку.</w:t>
      </w:r>
    </w:p>
    <w:p w:rsidR="003D09CE" w:rsidRPr="00D74E22" w:rsidRDefault="003D09CE" w:rsidP="003D09CE">
      <w:pPr>
        <w:spacing w:after="0" w:line="240" w:lineRule="auto"/>
        <w:ind w:left="142" w:right="141"/>
        <w:jc w:val="both"/>
        <w:rPr>
          <w:rFonts w:eastAsia="Times New Roman"/>
          <w:i/>
          <w:sz w:val="22"/>
          <w:lang w:eastAsia="ru-RU"/>
        </w:rPr>
      </w:pPr>
      <w:r w:rsidRPr="00D74E22">
        <w:rPr>
          <w:rFonts w:eastAsia="Times New Roman"/>
          <w:i/>
          <w:sz w:val="22"/>
          <w:lang w:eastAsia="ru-RU"/>
        </w:rPr>
        <w:t xml:space="preserve">В соответствии Федеральным законом от 27.07.2006 года № 152-ФЗ даю согласие на обработку моих персональных данных.       </w:t>
      </w:r>
      <w:r w:rsidRPr="00D74E22">
        <w:rPr>
          <w:rFonts w:eastAsia="Times New Roman"/>
          <w:sz w:val="22"/>
          <w:lang w:eastAsia="ru-RU"/>
        </w:rPr>
        <w:t xml:space="preserve">                                           </w:t>
      </w:r>
    </w:p>
    <w:p w:rsidR="003D09CE" w:rsidRPr="00D74E22" w:rsidRDefault="003D09CE" w:rsidP="003D09CE">
      <w:pPr>
        <w:spacing w:after="0" w:line="240" w:lineRule="auto"/>
        <w:ind w:left="142" w:right="141"/>
        <w:jc w:val="both"/>
        <w:rPr>
          <w:rFonts w:eastAsia="Times New Roman"/>
          <w:b/>
          <w:sz w:val="22"/>
          <w:u w:val="single"/>
          <w:lang w:eastAsia="ru-RU"/>
        </w:rPr>
      </w:pPr>
      <w:r w:rsidRPr="00D74E22">
        <w:rPr>
          <w:rFonts w:eastAsia="Times New Roman"/>
          <w:b/>
          <w:sz w:val="22"/>
          <w:u w:val="single"/>
          <w:lang w:eastAsia="ru-RU"/>
        </w:rPr>
        <w:t>Для юридических лиц:</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Документ о государственной регистрации в качестве юридического лица 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 xml:space="preserve"> ________________________________________________________</w:t>
      </w:r>
      <w:r w:rsidR="00D030A8">
        <w:rPr>
          <w:rFonts w:eastAsia="Times New Roman"/>
          <w:sz w:val="22"/>
          <w:lang w:eastAsia="ru-RU"/>
        </w:rPr>
        <w:t>_______________________________</w:t>
      </w:r>
    </w:p>
    <w:p w:rsidR="003D09CE" w:rsidRPr="00D74E22" w:rsidRDefault="003D09CE" w:rsidP="003D09CE">
      <w:pPr>
        <w:spacing w:after="0" w:line="240" w:lineRule="auto"/>
        <w:ind w:left="142" w:right="-1"/>
        <w:jc w:val="center"/>
        <w:rPr>
          <w:rFonts w:eastAsia="Times New Roman"/>
          <w:sz w:val="22"/>
          <w:lang w:eastAsia="ru-RU"/>
        </w:rPr>
      </w:pPr>
      <w:r w:rsidRPr="00D74E22">
        <w:rPr>
          <w:rFonts w:eastAsia="Times New Roman"/>
          <w:sz w:val="22"/>
          <w:lang w:eastAsia="ru-RU"/>
        </w:rPr>
        <w:t>(наименование, номер, дата регистрации, орган, осуществивший регистрацию)</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ОГРН_____________________________________ ИНН__________________КПП___________________</w:t>
      </w:r>
    </w:p>
    <w:p w:rsidR="003D09CE" w:rsidRPr="00D74E22" w:rsidRDefault="003D09CE" w:rsidP="003D09CE">
      <w:pPr>
        <w:spacing w:after="0" w:line="240" w:lineRule="auto"/>
        <w:ind w:left="142" w:right="-1"/>
        <w:jc w:val="both"/>
        <w:rPr>
          <w:rFonts w:eastAsia="Times New Roman"/>
          <w:sz w:val="22"/>
          <w:u w:val="single"/>
          <w:lang w:eastAsia="ru-RU"/>
        </w:rPr>
      </w:pPr>
      <w:r w:rsidRPr="00D74E22">
        <w:rPr>
          <w:rFonts w:eastAsia="Times New Roman"/>
          <w:sz w:val="22"/>
          <w:lang w:eastAsia="ru-RU"/>
        </w:rPr>
        <w:t>Должность, ФИО руководителя_____________________________________________________________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Юридический адрес_______________________________________________________________________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Почтовый адрес__________________________________________________________________________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Телефон __________________________________ Факс 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в лице Представителя претендента 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Действует на основании доверенности № __________________</w:t>
      </w:r>
      <w:proofErr w:type="gramStart"/>
      <w:r w:rsidRPr="00D74E22">
        <w:rPr>
          <w:rFonts w:eastAsia="Times New Roman"/>
          <w:sz w:val="22"/>
          <w:lang w:eastAsia="ru-RU"/>
        </w:rPr>
        <w:t>_  «</w:t>
      </w:r>
      <w:proofErr w:type="gramEnd"/>
      <w:r w:rsidRPr="00D74E22">
        <w:rPr>
          <w:rFonts w:eastAsia="Times New Roman"/>
          <w:sz w:val="22"/>
          <w:lang w:eastAsia="ru-RU"/>
        </w:rPr>
        <w:t xml:space="preserve">____» _______________ 20_______г.  </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Документ, удостоверяющий личность доверенного лица _______________________________________</w:t>
      </w:r>
    </w:p>
    <w:p w:rsidR="003D09CE" w:rsidRPr="00D74E22" w:rsidRDefault="003D09CE" w:rsidP="00840A9B">
      <w:pPr>
        <w:spacing w:after="0" w:line="240" w:lineRule="auto"/>
        <w:ind w:left="142" w:right="-1"/>
        <w:jc w:val="center"/>
        <w:rPr>
          <w:rFonts w:eastAsia="Times New Roman"/>
          <w:sz w:val="22"/>
          <w:lang w:eastAsia="ru-RU"/>
        </w:rPr>
      </w:pPr>
      <w:r w:rsidRPr="00D74E22">
        <w:rPr>
          <w:rFonts w:eastAsia="Times New Roman"/>
          <w:sz w:val="22"/>
          <w:lang w:eastAsia="ru-RU"/>
        </w:rPr>
        <w:t>____________________________________________________________________________________</w:t>
      </w:r>
      <w:r w:rsidR="00840A9B">
        <w:rPr>
          <w:rFonts w:eastAsia="Times New Roman"/>
          <w:sz w:val="22"/>
          <w:lang w:eastAsia="ru-RU"/>
        </w:rPr>
        <w:t>___</w:t>
      </w:r>
      <w:r w:rsidRPr="00D74E22">
        <w:rPr>
          <w:rFonts w:eastAsia="Times New Roman"/>
          <w:sz w:val="22"/>
          <w:lang w:eastAsia="ru-RU"/>
        </w:rPr>
        <w:t xml:space="preserve">_   </w:t>
      </w:r>
      <w:proofErr w:type="gramStart"/>
      <w:r w:rsidRPr="00D74E22">
        <w:rPr>
          <w:rFonts w:eastAsia="Times New Roman"/>
          <w:sz w:val="22"/>
          <w:lang w:eastAsia="ru-RU"/>
        </w:rPr>
        <w:t xml:space="preserve">   (</w:t>
      </w:r>
      <w:proofErr w:type="gramEnd"/>
      <w:r w:rsidRPr="00D74E22">
        <w:rPr>
          <w:rFonts w:eastAsia="Times New Roman"/>
          <w:sz w:val="22"/>
          <w:lang w:eastAsia="ru-RU"/>
        </w:rPr>
        <w:t>наименование документа, серия, номер, дата, кем выдан)</w:t>
      </w:r>
    </w:p>
    <w:p w:rsidR="003D09CE" w:rsidRPr="00D74E22" w:rsidRDefault="003D09CE" w:rsidP="003D09CE">
      <w:pPr>
        <w:spacing w:after="0"/>
        <w:ind w:left="142" w:right="141"/>
        <w:jc w:val="both"/>
        <w:rPr>
          <w:rFonts w:eastAsia="Times New Roman"/>
          <w:i/>
          <w:sz w:val="22"/>
          <w:lang w:eastAsia="ru-RU"/>
        </w:rPr>
      </w:pPr>
      <w:r w:rsidRPr="00D74E22">
        <w:rPr>
          <w:rFonts w:eastAsia="Times New Roman"/>
          <w:sz w:val="22"/>
          <w:lang w:eastAsia="ru-RU"/>
        </w:rPr>
        <w:t>Принимая решение о приобретении имущества:</w:t>
      </w:r>
      <w:r w:rsidRPr="00D74E22">
        <w:rPr>
          <w:rFonts w:eastAsia="Times New Roman"/>
          <w:i/>
          <w:sz w:val="22"/>
          <w:lang w:eastAsia="ru-RU"/>
        </w:rPr>
        <w:t xml:space="preserve"> ________________________________</w:t>
      </w:r>
      <w:r w:rsidR="00D030A8">
        <w:rPr>
          <w:rFonts w:eastAsia="Times New Roman"/>
          <w:i/>
          <w:sz w:val="22"/>
          <w:lang w:eastAsia="ru-RU"/>
        </w:rPr>
        <w:t>_________</w:t>
      </w:r>
      <w:r w:rsidRPr="00D74E22">
        <w:rPr>
          <w:rFonts w:eastAsia="Times New Roman"/>
          <w:i/>
          <w:sz w:val="22"/>
          <w:lang w:eastAsia="ru-RU"/>
        </w:rPr>
        <w:t>____.</w:t>
      </w:r>
    </w:p>
    <w:p w:rsidR="003D09CE" w:rsidRPr="00D74E22" w:rsidRDefault="003D09CE" w:rsidP="003D09CE">
      <w:pPr>
        <w:spacing w:after="0"/>
        <w:ind w:left="142" w:right="141"/>
        <w:jc w:val="center"/>
        <w:rPr>
          <w:rFonts w:eastAsia="Times New Roman"/>
          <w:i/>
          <w:sz w:val="22"/>
          <w:lang w:eastAsia="ru-RU"/>
        </w:rPr>
      </w:pPr>
      <w:r w:rsidRPr="00D74E22">
        <w:rPr>
          <w:rFonts w:eastAsia="Times New Roman"/>
          <w:i/>
          <w:sz w:val="22"/>
          <w:lang w:eastAsia="ru-RU"/>
        </w:rPr>
        <w:t>(</w:t>
      </w:r>
      <w:r w:rsidRPr="00D74E22">
        <w:rPr>
          <w:rFonts w:eastAsia="Times New Roman"/>
          <w:sz w:val="22"/>
          <w:lang w:eastAsia="ru-RU"/>
        </w:rPr>
        <w:t>наименование имущества</w:t>
      </w:r>
      <w:r w:rsidRPr="00D74E22">
        <w:rPr>
          <w:rFonts w:eastAsia="Times New Roman"/>
          <w:i/>
          <w:sz w:val="22"/>
          <w:lang w:eastAsia="ru-RU"/>
        </w:rPr>
        <w:t>)</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w:t>
      </w:r>
      <w:r w:rsidR="00174624">
        <w:rPr>
          <w:rFonts w:eastAsia="Times New Roman"/>
          <w:bCs/>
          <w:sz w:val="22"/>
        </w:rPr>
        <w:t>дписавшиеся(-</w:t>
      </w:r>
      <w:proofErr w:type="spellStart"/>
      <w:r w:rsidR="00174624">
        <w:rPr>
          <w:rFonts w:eastAsia="Times New Roman"/>
          <w:bCs/>
          <w:sz w:val="22"/>
        </w:rPr>
        <w:t>йся</w:t>
      </w:r>
      <w:proofErr w:type="spellEnd"/>
      <w:r w:rsidR="00174624">
        <w:rPr>
          <w:rFonts w:eastAsia="Times New Roman"/>
          <w:bCs/>
          <w:sz w:val="22"/>
        </w:rPr>
        <w:t>), согласны(</w:t>
      </w:r>
      <w:proofErr w:type="spellStart"/>
      <w:r w:rsidR="00174624">
        <w:rPr>
          <w:rFonts w:eastAsia="Times New Roman"/>
          <w:bCs/>
          <w:sz w:val="22"/>
        </w:rPr>
        <w:t>ен</w:t>
      </w:r>
      <w:proofErr w:type="spellEnd"/>
      <w:r w:rsidR="00174624">
        <w:rPr>
          <w:rFonts w:eastAsia="Times New Roman"/>
          <w:bCs/>
          <w:sz w:val="22"/>
        </w:rPr>
        <w:t>)</w:t>
      </w:r>
      <w:r w:rsidRPr="00D74E22">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Настоящей заявкой подтверждаем(-ю), что</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против нас (меня) не проводится процедура ликвидации;</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наша (моя) деятельность не приостановлена.</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lastRenderedPageBreak/>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bCs/>
          <w:sz w:val="22"/>
        </w:rPr>
        <w:t>Мы (я)</w:t>
      </w:r>
      <w:r w:rsidR="003D09CE" w:rsidRPr="00D74E22">
        <w:rPr>
          <w:rFonts w:eastAsia="Times New Roman"/>
          <w:bCs/>
          <w:sz w:val="22"/>
        </w:rPr>
        <w:t xml:space="preserve"> подтверждаем(-ю), что </w:t>
      </w:r>
      <w:r w:rsidR="003D09CE" w:rsidRPr="00D74E22">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bCs/>
          <w:sz w:val="22"/>
        </w:rPr>
        <w:t>Мы (я)</w:t>
      </w:r>
      <w:r w:rsidR="003D09CE" w:rsidRPr="00D74E22">
        <w:rPr>
          <w:rFonts w:eastAsia="Times New Roman"/>
          <w:bCs/>
          <w:sz w:val="22"/>
        </w:rPr>
        <w:t xml:space="preserve"> подтверждаем(-ю), что </w:t>
      </w:r>
      <w:r w:rsidR="003D09CE" w:rsidRPr="00D74E22">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003D09CE" w:rsidRPr="00D74E22">
        <w:rPr>
          <w:rFonts w:eastAsia="Times New Roman"/>
          <w:bCs/>
          <w:sz w:val="22"/>
        </w:rPr>
        <w:t xml:space="preserve"> о проведении настоящей процедуры</w:t>
      </w:r>
      <w:r w:rsidR="003D09CE" w:rsidRPr="00D74E22">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003D09CE" w:rsidRPr="00D74E22">
        <w:rPr>
          <w:rFonts w:eastAsia="Times New Roman"/>
          <w:bCs/>
          <w:sz w:val="22"/>
        </w:rPr>
        <w:t>о проведении настоящей процедуры</w:t>
      </w:r>
      <w:r w:rsidR="003D09CE" w:rsidRPr="00D74E22">
        <w:rPr>
          <w:rFonts w:eastAsia="Times New Roman"/>
          <w:sz w:val="22"/>
        </w:rPr>
        <w:t>, претензий не имеем (</w:t>
      </w:r>
      <w:r w:rsidR="003D09CE" w:rsidRPr="00D74E22">
        <w:rPr>
          <w:rFonts w:eastAsia="Times New Roman"/>
          <w:bCs/>
          <w:sz w:val="22"/>
        </w:rPr>
        <w:t>-</w:t>
      </w:r>
      <w:r w:rsidR="003D09CE" w:rsidRPr="00D74E22">
        <w:rPr>
          <w:rFonts w:eastAsia="Times New Roman"/>
          <w:sz w:val="22"/>
        </w:rPr>
        <w:t>ю).</w:t>
      </w:r>
    </w:p>
    <w:p w:rsidR="003D09CE" w:rsidRPr="00D74E22" w:rsidRDefault="003D09CE" w:rsidP="003D09CE">
      <w:pPr>
        <w:spacing w:after="0" w:line="240" w:lineRule="auto"/>
        <w:ind w:left="142" w:right="141" w:firstLine="425"/>
        <w:contextualSpacing/>
        <w:jc w:val="both"/>
        <w:rPr>
          <w:rFonts w:eastAsia="Times New Roman"/>
          <w:sz w:val="22"/>
        </w:rPr>
      </w:pPr>
    </w:p>
    <w:p w:rsidR="003D09CE" w:rsidRPr="00D74E22" w:rsidRDefault="003D09CE" w:rsidP="003D09CE">
      <w:pPr>
        <w:spacing w:after="0" w:line="240" w:lineRule="auto"/>
        <w:ind w:left="142" w:right="141" w:firstLine="425"/>
        <w:contextualSpacing/>
        <w:jc w:val="both"/>
        <w:rPr>
          <w:sz w:val="22"/>
        </w:rPr>
      </w:pPr>
      <w:r w:rsidRPr="00D74E22">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3D09CE" w:rsidRPr="00D74E22" w:rsidRDefault="003D09CE" w:rsidP="003D09CE">
      <w:pPr>
        <w:spacing w:after="0" w:line="240" w:lineRule="auto"/>
        <w:ind w:left="142" w:right="141" w:firstLine="425"/>
        <w:contextualSpacing/>
        <w:jc w:val="both"/>
        <w:rPr>
          <w:sz w:val="22"/>
        </w:rPr>
      </w:pPr>
      <w:r w:rsidRPr="00D74E22">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 xml:space="preserve">В случаях не допущения Претендента </w:t>
      </w:r>
      <w:r w:rsidR="00174624">
        <w:rPr>
          <w:rFonts w:eastAsia="Times New Roman"/>
          <w:sz w:val="22"/>
        </w:rPr>
        <w:t>к участию в аукционе (продаже),</w:t>
      </w:r>
      <w:r w:rsidRPr="00D74E22">
        <w:rPr>
          <w:rFonts w:eastAsia="Times New Roman"/>
          <w:sz w:val="22"/>
        </w:rPr>
        <w:t xml:space="preserve"> не признании Победителем Аукциона (продажи), в случае отзыва заявки </w:t>
      </w:r>
      <w:proofErr w:type="gramStart"/>
      <w:r w:rsidRPr="00D74E22">
        <w:rPr>
          <w:rFonts w:eastAsia="Times New Roman"/>
          <w:sz w:val="22"/>
        </w:rPr>
        <w:t>на  участие</w:t>
      </w:r>
      <w:proofErr w:type="gramEnd"/>
      <w:r w:rsidRPr="00D74E22">
        <w:rPr>
          <w:rFonts w:eastAsia="Times New Roman"/>
          <w:sz w:val="22"/>
        </w:rPr>
        <w:t xml:space="preserve"> в Аук</w:t>
      </w:r>
      <w:r w:rsidR="001875F0">
        <w:rPr>
          <w:rFonts w:eastAsia="Times New Roman"/>
          <w:sz w:val="22"/>
        </w:rPr>
        <w:t>ционе (продаже), до признания  У</w:t>
      </w:r>
      <w:r w:rsidRPr="00D74E22">
        <w:rPr>
          <w:rFonts w:eastAsia="Times New Roman"/>
          <w:sz w:val="22"/>
        </w:rPr>
        <w:t>частником Аукциона,  задаток подлежит возврату.</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sz w:val="22"/>
        </w:rPr>
        <w:t>В случае признания</w:t>
      </w:r>
      <w:r w:rsidR="003D09CE" w:rsidRPr="00D74E22">
        <w:rPr>
          <w:rFonts w:eastAsia="Times New Roman"/>
          <w:sz w:val="22"/>
        </w:rPr>
        <w:t xml:space="preserve">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sz w:val="22"/>
        </w:rPr>
        <w:t xml:space="preserve"> Мы (я)</w:t>
      </w:r>
      <w:r w:rsidR="003D09CE" w:rsidRPr="00D74E22">
        <w:rPr>
          <w:rFonts w:eastAsia="Times New Roman"/>
          <w:sz w:val="22"/>
        </w:rPr>
        <w:t xml:space="preserve"> обязуемся (</w:t>
      </w:r>
      <w:proofErr w:type="spellStart"/>
      <w:r w:rsidR="003D09CE" w:rsidRPr="00D74E22">
        <w:rPr>
          <w:rFonts w:eastAsia="Times New Roman"/>
          <w:sz w:val="22"/>
        </w:rPr>
        <w:t>юсь</w:t>
      </w:r>
      <w:proofErr w:type="spellEnd"/>
      <w:r w:rsidR="003D09CE" w:rsidRPr="00D74E22">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003D09CE" w:rsidRPr="00D74E22">
        <w:rPr>
          <w:rFonts w:eastAsia="Times New Roman"/>
          <w:bCs/>
          <w:sz w:val="22"/>
        </w:rPr>
        <w:t>извещении о проведении настоящей процедуры</w:t>
      </w:r>
      <w:r w:rsidR="003D09CE" w:rsidRPr="00D74E22">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3D09CE" w:rsidRPr="00D74E22" w:rsidRDefault="003D09CE" w:rsidP="003D09CE">
      <w:pPr>
        <w:spacing w:after="0" w:line="240" w:lineRule="atLeast"/>
        <w:ind w:left="142" w:right="141" w:firstLine="425"/>
        <w:jc w:val="both"/>
        <w:rPr>
          <w:rFonts w:eastAsia="Times New Roman"/>
          <w:sz w:val="22"/>
        </w:rPr>
      </w:pPr>
      <w:r w:rsidRPr="00D74E22">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3D09CE" w:rsidRPr="00D74E22" w:rsidRDefault="003D09CE" w:rsidP="003D09CE">
      <w:pPr>
        <w:spacing w:after="0" w:line="240" w:lineRule="atLeast"/>
        <w:ind w:left="142" w:right="141" w:firstLine="425"/>
        <w:jc w:val="both"/>
        <w:rPr>
          <w:rFonts w:eastAsia="Times New Roman"/>
          <w:sz w:val="22"/>
        </w:rPr>
      </w:pPr>
      <w:r w:rsidRPr="00D74E22">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326D3E" w:rsidRDefault="00326D3E"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CE5164">
      <w:pPr>
        <w:autoSpaceDE w:val="0"/>
        <w:autoSpaceDN w:val="0"/>
        <w:adjustRightInd w:val="0"/>
        <w:spacing w:after="0" w:line="240" w:lineRule="auto"/>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FB4173" w:rsidRDefault="00FB4173" w:rsidP="0021273B">
      <w:pPr>
        <w:autoSpaceDE w:val="0"/>
        <w:autoSpaceDN w:val="0"/>
        <w:adjustRightInd w:val="0"/>
        <w:spacing w:after="0" w:line="240" w:lineRule="auto"/>
        <w:jc w:val="right"/>
        <w:rPr>
          <w:rFonts w:eastAsia="Times New Roman"/>
          <w:sz w:val="18"/>
          <w:szCs w:val="18"/>
        </w:rPr>
      </w:pPr>
    </w:p>
    <w:p w:rsidR="002B4067" w:rsidRPr="0047193A" w:rsidRDefault="00614A57" w:rsidP="0021273B">
      <w:pPr>
        <w:autoSpaceDE w:val="0"/>
        <w:autoSpaceDN w:val="0"/>
        <w:adjustRightInd w:val="0"/>
        <w:spacing w:after="0" w:line="240" w:lineRule="auto"/>
        <w:jc w:val="right"/>
        <w:rPr>
          <w:rFonts w:eastAsia="Times New Roman"/>
          <w:sz w:val="18"/>
          <w:szCs w:val="18"/>
        </w:rPr>
      </w:pPr>
      <w:r w:rsidRPr="0047193A">
        <w:rPr>
          <w:rFonts w:eastAsia="Times New Roman"/>
          <w:sz w:val="18"/>
          <w:szCs w:val="18"/>
        </w:rPr>
        <w:lastRenderedPageBreak/>
        <w:t xml:space="preserve">Приложение </w:t>
      </w:r>
      <w:r w:rsidR="00757D62" w:rsidRPr="0047193A">
        <w:rPr>
          <w:rFonts w:eastAsia="Times New Roman"/>
          <w:sz w:val="18"/>
          <w:szCs w:val="18"/>
        </w:rPr>
        <w:t>3</w:t>
      </w:r>
    </w:p>
    <w:p w:rsidR="002B4067" w:rsidRPr="0047193A" w:rsidRDefault="002B4067" w:rsidP="002B4067">
      <w:pPr>
        <w:autoSpaceDE w:val="0"/>
        <w:autoSpaceDN w:val="0"/>
        <w:adjustRightInd w:val="0"/>
        <w:spacing w:after="0" w:line="240" w:lineRule="auto"/>
        <w:ind w:left="142"/>
        <w:jc w:val="right"/>
        <w:rPr>
          <w:rFonts w:eastAsia="Times New Roman"/>
          <w:bCs/>
          <w:sz w:val="18"/>
          <w:szCs w:val="18"/>
        </w:rPr>
      </w:pPr>
      <w:r w:rsidRPr="0047193A">
        <w:rPr>
          <w:rFonts w:eastAsia="Times New Roman"/>
          <w:bCs/>
          <w:sz w:val="18"/>
          <w:szCs w:val="18"/>
        </w:rPr>
        <w:t xml:space="preserve">к </w:t>
      </w:r>
      <w:r w:rsidR="00771040" w:rsidRPr="0047193A">
        <w:rPr>
          <w:rFonts w:eastAsia="Times New Roman"/>
          <w:bCs/>
          <w:sz w:val="18"/>
          <w:szCs w:val="18"/>
        </w:rPr>
        <w:t>информационному сообщению</w:t>
      </w:r>
    </w:p>
    <w:p w:rsidR="00FB4173" w:rsidRDefault="00FB4173" w:rsidP="00FB4173">
      <w:pPr>
        <w:shd w:val="clear" w:color="auto" w:fill="FFFFFF"/>
        <w:ind w:left="3989"/>
        <w:contextualSpacing/>
        <w:rPr>
          <w:b/>
          <w:bCs/>
          <w:color w:val="000000"/>
          <w:spacing w:val="-3"/>
          <w:sz w:val="24"/>
          <w:szCs w:val="24"/>
        </w:rPr>
      </w:pPr>
    </w:p>
    <w:p w:rsidR="00FB4173" w:rsidRPr="004F6584" w:rsidRDefault="00FB4173" w:rsidP="00FB4173">
      <w:pPr>
        <w:shd w:val="clear" w:color="auto" w:fill="FFFFFF"/>
        <w:ind w:left="3989"/>
        <w:contextualSpacing/>
        <w:rPr>
          <w:sz w:val="24"/>
          <w:szCs w:val="24"/>
        </w:rPr>
      </w:pPr>
      <w:r w:rsidRPr="004F6584">
        <w:rPr>
          <w:b/>
          <w:bCs/>
          <w:color w:val="000000"/>
          <w:spacing w:val="-3"/>
          <w:sz w:val="24"/>
          <w:szCs w:val="24"/>
        </w:rPr>
        <w:t>Договор №_________</w:t>
      </w:r>
    </w:p>
    <w:p w:rsidR="00FB4173" w:rsidRPr="00062B48" w:rsidRDefault="00FB4173" w:rsidP="00FB4173">
      <w:pPr>
        <w:shd w:val="clear" w:color="auto" w:fill="FFFFFF"/>
        <w:ind w:right="22"/>
        <w:contextualSpacing/>
        <w:jc w:val="center"/>
        <w:rPr>
          <w:bCs/>
          <w:color w:val="000000"/>
          <w:sz w:val="24"/>
          <w:szCs w:val="24"/>
        </w:rPr>
      </w:pPr>
      <w:r w:rsidRPr="00062B48">
        <w:rPr>
          <w:bCs/>
          <w:color w:val="000000"/>
          <w:sz w:val="24"/>
          <w:szCs w:val="24"/>
        </w:rPr>
        <w:t>купли-продажи недвижимого имущества</w:t>
      </w:r>
    </w:p>
    <w:p w:rsidR="00FB4173" w:rsidRPr="004F6584" w:rsidRDefault="00FB4173" w:rsidP="00FB4173">
      <w:pPr>
        <w:shd w:val="clear" w:color="auto" w:fill="FFFFFF"/>
        <w:ind w:right="22"/>
        <w:contextualSpacing/>
        <w:jc w:val="center"/>
        <w:rPr>
          <w:sz w:val="24"/>
          <w:szCs w:val="24"/>
        </w:rPr>
      </w:pPr>
      <w:r w:rsidRPr="004F6584">
        <w:rPr>
          <w:bCs/>
          <w:color w:val="000000"/>
          <w:sz w:val="24"/>
          <w:szCs w:val="24"/>
        </w:rPr>
        <w:t>(примерный)</w:t>
      </w:r>
    </w:p>
    <w:p w:rsidR="00FB4173" w:rsidRPr="0023736C" w:rsidRDefault="00FB4173" w:rsidP="00FB4173">
      <w:pPr>
        <w:shd w:val="clear" w:color="auto" w:fill="FFFFFF"/>
        <w:tabs>
          <w:tab w:val="left" w:pos="7409"/>
          <w:tab w:val="left" w:leader="underscore" w:pos="7855"/>
          <w:tab w:val="left" w:leader="underscore" w:pos="8906"/>
          <w:tab w:val="left" w:leader="underscore" w:pos="9439"/>
        </w:tabs>
        <w:contextualSpacing/>
        <w:rPr>
          <w:color w:val="000000"/>
          <w:spacing w:val="-3"/>
          <w:sz w:val="10"/>
          <w:szCs w:val="10"/>
        </w:rPr>
      </w:pPr>
    </w:p>
    <w:p w:rsidR="00FB4173" w:rsidRPr="004F6584" w:rsidRDefault="00FB4173" w:rsidP="00FB4173">
      <w:pPr>
        <w:shd w:val="clear" w:color="auto" w:fill="FFFFFF"/>
        <w:tabs>
          <w:tab w:val="left" w:pos="7409"/>
          <w:tab w:val="left" w:leader="underscore" w:pos="7855"/>
          <w:tab w:val="left" w:leader="underscore" w:pos="8906"/>
          <w:tab w:val="left" w:leader="underscore" w:pos="9439"/>
        </w:tabs>
        <w:contextualSpacing/>
        <w:rPr>
          <w:color w:val="000000"/>
          <w:sz w:val="24"/>
          <w:szCs w:val="24"/>
        </w:rPr>
      </w:pPr>
      <w:r w:rsidRPr="004F6584">
        <w:rPr>
          <w:color w:val="000000"/>
          <w:spacing w:val="-3"/>
          <w:sz w:val="24"/>
          <w:szCs w:val="24"/>
        </w:rPr>
        <w:t>г. Ханты-Мансийск</w:t>
      </w:r>
      <w:r w:rsidRPr="004F6584">
        <w:rPr>
          <w:color w:val="000000"/>
          <w:sz w:val="24"/>
          <w:szCs w:val="24"/>
        </w:rPr>
        <w:t xml:space="preserve">                                                                              </w:t>
      </w:r>
      <w:r>
        <w:rPr>
          <w:color w:val="000000"/>
          <w:sz w:val="24"/>
          <w:szCs w:val="24"/>
        </w:rPr>
        <w:t xml:space="preserve">    </w:t>
      </w:r>
      <w:r w:rsidRPr="004F6584">
        <w:rPr>
          <w:color w:val="000000"/>
          <w:sz w:val="24"/>
          <w:szCs w:val="24"/>
        </w:rPr>
        <w:t>__ _______ 20__ года</w:t>
      </w:r>
    </w:p>
    <w:p w:rsidR="00FB4173" w:rsidRPr="0023736C" w:rsidRDefault="00FB4173" w:rsidP="00FB4173">
      <w:pPr>
        <w:shd w:val="clear" w:color="auto" w:fill="FFFFFF"/>
        <w:tabs>
          <w:tab w:val="left" w:pos="7409"/>
          <w:tab w:val="left" w:leader="underscore" w:pos="7855"/>
          <w:tab w:val="left" w:leader="underscore" w:pos="8906"/>
          <w:tab w:val="left" w:leader="underscore" w:pos="9439"/>
        </w:tabs>
        <w:contextualSpacing/>
        <w:rPr>
          <w:sz w:val="10"/>
          <w:szCs w:val="10"/>
        </w:rPr>
      </w:pPr>
    </w:p>
    <w:p w:rsidR="00FB4173" w:rsidRPr="004F6584" w:rsidRDefault="00FB4173" w:rsidP="00FB4173">
      <w:pPr>
        <w:shd w:val="clear" w:color="auto" w:fill="FFFFFF"/>
        <w:ind w:firstLine="709"/>
        <w:contextualSpacing/>
        <w:jc w:val="both"/>
        <w:rPr>
          <w:sz w:val="24"/>
          <w:szCs w:val="24"/>
        </w:rPr>
      </w:pPr>
      <w:r w:rsidRPr="004F6584">
        <w:rPr>
          <w:sz w:val="24"/>
          <w:szCs w:val="24"/>
        </w:rPr>
        <w:t>Ханты-Мансийский автономный округ – Югра, представляемый Департаментом по управлению государственным имуществом Ханты-Мансийского автономного округа – Югры, именуемый в дальнейшем Продавец</w:t>
      </w:r>
      <w:r w:rsidRPr="004F6584">
        <w:rPr>
          <w:color w:val="000000"/>
          <w:sz w:val="24"/>
          <w:szCs w:val="24"/>
        </w:rPr>
        <w:t xml:space="preserve">, в лице </w:t>
      </w:r>
      <w:r>
        <w:rPr>
          <w:color w:val="000000"/>
          <w:sz w:val="24"/>
          <w:szCs w:val="24"/>
        </w:rPr>
        <w:t>____________</w:t>
      </w:r>
      <w:r w:rsidRPr="004F6584">
        <w:rPr>
          <w:color w:val="000000"/>
          <w:sz w:val="24"/>
          <w:szCs w:val="24"/>
        </w:rPr>
        <w:t xml:space="preserve">, действующего на основании </w:t>
      </w:r>
      <w:r>
        <w:rPr>
          <w:color w:val="000000"/>
          <w:sz w:val="24"/>
          <w:szCs w:val="24"/>
        </w:rPr>
        <w:t>______</w:t>
      </w:r>
      <w:r w:rsidRPr="004F6584">
        <w:rPr>
          <w:color w:val="000000"/>
          <w:sz w:val="24"/>
          <w:szCs w:val="24"/>
        </w:rPr>
        <w:t xml:space="preserve">, с одной стороны, и ______________________________, именуемый в дальнейшем Покупатель, в лице _________, действующего на основании ________, с другой стороны, совместно именуемые Стороны, </w:t>
      </w:r>
      <w:r>
        <w:rPr>
          <w:color w:val="000000"/>
          <w:sz w:val="24"/>
          <w:szCs w:val="24"/>
        </w:rPr>
        <w:t>на основании решения _____ комиссии __________________ (</w:t>
      </w:r>
      <w:r w:rsidRPr="00D736D0">
        <w:rPr>
          <w:color w:val="000000"/>
          <w:sz w:val="24"/>
          <w:szCs w:val="24"/>
        </w:rPr>
        <w:t>протокол _____________ от __ ______ 20</w:t>
      </w:r>
      <w:r>
        <w:rPr>
          <w:color w:val="000000"/>
          <w:sz w:val="24"/>
          <w:szCs w:val="24"/>
        </w:rPr>
        <w:t>__</w:t>
      </w:r>
      <w:r w:rsidRPr="00D736D0">
        <w:rPr>
          <w:color w:val="000000"/>
          <w:sz w:val="24"/>
          <w:szCs w:val="24"/>
        </w:rPr>
        <w:t xml:space="preserve"> года № _____</w:t>
      </w:r>
      <w:r>
        <w:rPr>
          <w:color w:val="000000"/>
          <w:sz w:val="24"/>
          <w:szCs w:val="24"/>
        </w:rPr>
        <w:t>)</w:t>
      </w:r>
      <w:r w:rsidRPr="004F6584">
        <w:rPr>
          <w:color w:val="000000"/>
          <w:sz w:val="24"/>
          <w:szCs w:val="24"/>
        </w:rPr>
        <w:t xml:space="preserve">, </w:t>
      </w:r>
      <w:r w:rsidRPr="004F6584">
        <w:rPr>
          <w:color w:val="000000"/>
          <w:spacing w:val="-1"/>
          <w:sz w:val="24"/>
          <w:szCs w:val="24"/>
        </w:rPr>
        <w:t>заключили настоящий договор (далее – договор) о нижеследующем:</w:t>
      </w:r>
    </w:p>
    <w:p w:rsidR="00FB4173" w:rsidRPr="0023736C" w:rsidRDefault="00FB4173" w:rsidP="00FB4173">
      <w:pPr>
        <w:shd w:val="clear" w:color="auto" w:fill="FFFFFF"/>
        <w:contextualSpacing/>
        <w:rPr>
          <w:bCs/>
          <w:color w:val="000000"/>
          <w:spacing w:val="-1"/>
          <w:sz w:val="12"/>
          <w:szCs w:val="12"/>
        </w:rPr>
      </w:pPr>
    </w:p>
    <w:p w:rsidR="00FB4173" w:rsidRPr="004F6584" w:rsidRDefault="00FB4173" w:rsidP="00FB4173">
      <w:pPr>
        <w:shd w:val="clear" w:color="auto" w:fill="FFFFFF"/>
        <w:contextualSpacing/>
        <w:jc w:val="center"/>
        <w:rPr>
          <w:b/>
          <w:bCs/>
          <w:color w:val="000000"/>
          <w:spacing w:val="-1"/>
          <w:sz w:val="24"/>
          <w:szCs w:val="24"/>
        </w:rPr>
      </w:pPr>
      <w:r w:rsidRPr="004F6584">
        <w:rPr>
          <w:b/>
          <w:bCs/>
          <w:color w:val="000000"/>
          <w:spacing w:val="-1"/>
          <w:sz w:val="24"/>
          <w:szCs w:val="24"/>
        </w:rPr>
        <w:t>1. Предмет договора</w:t>
      </w:r>
    </w:p>
    <w:p w:rsidR="00FB4173" w:rsidRPr="0023736C" w:rsidRDefault="00FB4173" w:rsidP="00FB4173">
      <w:pPr>
        <w:shd w:val="clear" w:color="auto" w:fill="FFFFFF"/>
        <w:ind w:firstLine="569"/>
        <w:contextualSpacing/>
        <w:jc w:val="both"/>
        <w:rPr>
          <w:color w:val="000000"/>
          <w:sz w:val="12"/>
          <w:szCs w:val="12"/>
        </w:rPr>
      </w:pPr>
    </w:p>
    <w:p w:rsidR="00FB4173" w:rsidRPr="00AC7327" w:rsidRDefault="00FB4173" w:rsidP="00FB4173">
      <w:pPr>
        <w:suppressAutoHyphens/>
        <w:ind w:firstLine="709"/>
        <w:contextualSpacing/>
        <w:jc w:val="both"/>
        <w:rPr>
          <w:sz w:val="24"/>
          <w:szCs w:val="24"/>
        </w:rPr>
      </w:pPr>
      <w:r w:rsidRPr="00AC7327">
        <w:rPr>
          <w:color w:val="000000"/>
          <w:sz w:val="24"/>
          <w:szCs w:val="24"/>
        </w:rPr>
        <w:t xml:space="preserve">1.1. Продавец обязуется передать в собственность Покупателя, а Покупатель обязуется принять </w:t>
      </w:r>
      <w:r w:rsidRPr="00AC7327">
        <w:rPr>
          <w:sz w:val="24"/>
          <w:szCs w:val="24"/>
        </w:rPr>
        <w:t>недвижимое имущество,</w:t>
      </w:r>
      <w:r>
        <w:rPr>
          <w:sz w:val="24"/>
          <w:szCs w:val="24"/>
        </w:rPr>
        <w:t xml:space="preserve"> кадастровый номер _________,</w:t>
      </w:r>
      <w:r w:rsidRPr="00AC7327">
        <w:rPr>
          <w:sz w:val="24"/>
          <w:szCs w:val="24"/>
        </w:rPr>
        <w:t xml:space="preserve"> расположенное по адресу: Ханты-Мансийский автономный округ – Югра</w:t>
      </w:r>
      <w:r w:rsidRPr="00AC7327">
        <w:rPr>
          <w:sz w:val="24"/>
          <w:szCs w:val="24"/>
          <w:vertAlign w:val="superscript"/>
        </w:rPr>
        <w:footnoteReference w:id="1"/>
      </w:r>
      <w:r w:rsidRPr="00AC7327">
        <w:rPr>
          <w:sz w:val="24"/>
          <w:szCs w:val="24"/>
        </w:rPr>
        <w:t>, г. _________</w:t>
      </w:r>
      <w:r w:rsidRPr="00AC7327">
        <w:rPr>
          <w:sz w:val="24"/>
          <w:szCs w:val="24"/>
          <w:vertAlign w:val="superscript"/>
        </w:rPr>
        <w:footnoteReference w:id="2"/>
      </w:r>
      <w:r w:rsidRPr="00AC7327">
        <w:rPr>
          <w:sz w:val="24"/>
          <w:szCs w:val="24"/>
        </w:rPr>
        <w:t>, ул. ____________</w:t>
      </w:r>
      <w:r w:rsidRPr="00AC7327">
        <w:rPr>
          <w:sz w:val="24"/>
          <w:szCs w:val="24"/>
          <w:vertAlign w:val="superscript"/>
        </w:rPr>
        <w:t>2</w:t>
      </w:r>
      <w:r w:rsidRPr="00AC7327">
        <w:rPr>
          <w:sz w:val="24"/>
          <w:szCs w:val="24"/>
        </w:rPr>
        <w:t>, д. ___</w:t>
      </w:r>
      <w:r w:rsidRPr="00AC7327">
        <w:rPr>
          <w:sz w:val="24"/>
          <w:szCs w:val="24"/>
          <w:vertAlign w:val="superscript"/>
        </w:rPr>
        <w:t>2</w:t>
      </w:r>
      <w:r w:rsidRPr="00AC7327">
        <w:rPr>
          <w:sz w:val="24"/>
          <w:szCs w:val="24"/>
        </w:rPr>
        <w:t>, корпус _________</w:t>
      </w:r>
      <w:r w:rsidRPr="00AC7327">
        <w:rPr>
          <w:sz w:val="24"/>
          <w:szCs w:val="24"/>
          <w:vertAlign w:val="superscript"/>
        </w:rPr>
        <w:t>2</w:t>
      </w:r>
      <w:r w:rsidRPr="00AC7327">
        <w:rPr>
          <w:sz w:val="24"/>
          <w:szCs w:val="24"/>
        </w:rPr>
        <w:t>, этаж ___</w:t>
      </w:r>
      <w:r w:rsidRPr="00AC7327">
        <w:rPr>
          <w:sz w:val="24"/>
          <w:szCs w:val="24"/>
          <w:vertAlign w:val="superscript"/>
        </w:rPr>
        <w:t>2</w:t>
      </w:r>
      <w:r w:rsidRPr="00AC7327">
        <w:rPr>
          <w:sz w:val="24"/>
          <w:szCs w:val="24"/>
        </w:rPr>
        <w:t>, помещение № _____</w:t>
      </w:r>
      <w:r w:rsidRPr="00AC7327">
        <w:rPr>
          <w:sz w:val="24"/>
          <w:szCs w:val="24"/>
          <w:vertAlign w:val="superscript"/>
        </w:rPr>
        <w:t>2</w:t>
      </w:r>
      <w:r w:rsidRPr="00AC7327">
        <w:rPr>
          <w:sz w:val="24"/>
          <w:szCs w:val="24"/>
        </w:rPr>
        <w:t>,</w:t>
      </w:r>
      <w:r w:rsidRPr="00AC7327">
        <w:rPr>
          <w:sz w:val="24"/>
          <w:szCs w:val="24"/>
          <w:vertAlign w:val="superscript"/>
        </w:rPr>
        <w:t xml:space="preserve"> </w:t>
      </w:r>
      <w:r w:rsidRPr="00AC7327">
        <w:rPr>
          <w:sz w:val="24"/>
          <w:szCs w:val="24"/>
        </w:rPr>
        <w:t>(далее – объект), и земельный участок: кадастровый номер ___________</w:t>
      </w:r>
      <w:r w:rsidRPr="00AC7327">
        <w:rPr>
          <w:rStyle w:val="a5"/>
          <w:sz w:val="24"/>
          <w:szCs w:val="24"/>
        </w:rPr>
        <w:footnoteReference w:customMarkFollows="1" w:id="3"/>
        <w:t>3</w:t>
      </w:r>
      <w:r w:rsidRPr="00AC7327">
        <w:rPr>
          <w:sz w:val="24"/>
          <w:szCs w:val="24"/>
        </w:rPr>
        <w:t>, категория земель ___________</w:t>
      </w:r>
      <w:r w:rsidRPr="00AC7327">
        <w:rPr>
          <w:sz w:val="24"/>
          <w:szCs w:val="24"/>
          <w:vertAlign w:val="superscript"/>
        </w:rPr>
        <w:t>3</w:t>
      </w:r>
      <w:r w:rsidRPr="00AC7327">
        <w:rPr>
          <w:sz w:val="24"/>
          <w:szCs w:val="24"/>
        </w:rPr>
        <w:t>, совместно именуемое имущество</w:t>
      </w:r>
      <w:r>
        <w:rPr>
          <w:sz w:val="24"/>
          <w:szCs w:val="24"/>
        </w:rPr>
        <w:t>, и оплатить его стоимость</w:t>
      </w:r>
      <w:r w:rsidRPr="00AC7327">
        <w:rPr>
          <w:sz w:val="24"/>
          <w:szCs w:val="24"/>
        </w:rPr>
        <w:t xml:space="preserve">. </w:t>
      </w:r>
    </w:p>
    <w:p w:rsidR="00FB4173" w:rsidRPr="00AC7327" w:rsidRDefault="00FB4173" w:rsidP="00FB4173">
      <w:pPr>
        <w:suppressAutoHyphens/>
        <w:ind w:firstLine="709"/>
        <w:contextualSpacing/>
        <w:jc w:val="both"/>
        <w:rPr>
          <w:sz w:val="24"/>
          <w:szCs w:val="24"/>
        </w:rPr>
      </w:pPr>
      <w:r w:rsidRPr="00AC7327">
        <w:rPr>
          <w:rFonts w:eastAsia="Calibri"/>
          <w:sz w:val="24"/>
          <w:szCs w:val="24"/>
        </w:rPr>
        <w:t xml:space="preserve">Право собственности Ханты-Мансийского автономного округа – Югры на </w:t>
      </w:r>
      <w:r w:rsidRPr="00AC7327">
        <w:rPr>
          <w:color w:val="000000"/>
          <w:sz w:val="24"/>
          <w:szCs w:val="24"/>
        </w:rPr>
        <w:t>объект</w:t>
      </w:r>
      <w:r w:rsidRPr="00AC7327">
        <w:rPr>
          <w:sz w:val="24"/>
          <w:szCs w:val="24"/>
        </w:rPr>
        <w:t xml:space="preserve"> подтверждается </w:t>
      </w:r>
      <w:r w:rsidRPr="00AC7327">
        <w:rPr>
          <w:rFonts w:eastAsia="Calibri"/>
          <w:sz w:val="24"/>
          <w:szCs w:val="24"/>
        </w:rPr>
        <w:t xml:space="preserve">записью о регистрации в Едином государственном реестре недвижимости от </w:t>
      </w:r>
      <w:r w:rsidRPr="00AC7327">
        <w:rPr>
          <w:sz w:val="24"/>
          <w:szCs w:val="24"/>
        </w:rPr>
        <w:t xml:space="preserve">_______ № ________. </w:t>
      </w:r>
    </w:p>
    <w:p w:rsidR="00FB4173" w:rsidRPr="00AC7327" w:rsidRDefault="00FB4173" w:rsidP="00FB4173">
      <w:pPr>
        <w:suppressAutoHyphens/>
        <w:ind w:firstLine="709"/>
        <w:contextualSpacing/>
        <w:jc w:val="both"/>
        <w:rPr>
          <w:color w:val="000000"/>
          <w:sz w:val="24"/>
          <w:szCs w:val="24"/>
        </w:rPr>
      </w:pPr>
      <w:r w:rsidRPr="00AC7327">
        <w:rPr>
          <w:color w:val="000000"/>
          <w:sz w:val="24"/>
          <w:szCs w:val="24"/>
        </w:rPr>
        <w:t>Право собственности Ханты-Мансийского автономного округа – Югры на земельный участок подтверждается записью о регистрации в Едином государственном реестре недвижимости от _______ № _____________.</w:t>
      </w:r>
      <w:r w:rsidRPr="00AC7327">
        <w:rPr>
          <w:color w:val="000000"/>
          <w:sz w:val="24"/>
          <w:szCs w:val="24"/>
          <w:vertAlign w:val="superscript"/>
        </w:rPr>
        <w:t>3</w:t>
      </w:r>
    </w:p>
    <w:p w:rsidR="00FB4173" w:rsidRDefault="00FB4173" w:rsidP="00FB4173">
      <w:pPr>
        <w:shd w:val="clear" w:color="auto" w:fill="FFFFFF"/>
        <w:suppressAutoHyphens/>
        <w:ind w:firstLine="709"/>
        <w:contextualSpacing/>
        <w:jc w:val="both"/>
        <w:rPr>
          <w:sz w:val="24"/>
          <w:szCs w:val="24"/>
        </w:rPr>
      </w:pPr>
      <w:r w:rsidRPr="00A116FF">
        <w:rPr>
          <w:sz w:val="24"/>
          <w:szCs w:val="24"/>
        </w:rPr>
        <w:t>Имущество входит в состав государственной казны Ханты-Мансийского автономного округа – Югры.</w:t>
      </w:r>
    </w:p>
    <w:p w:rsidR="00FB4173" w:rsidRPr="00AC7327" w:rsidRDefault="00FB4173" w:rsidP="00FB4173">
      <w:pPr>
        <w:shd w:val="clear" w:color="auto" w:fill="FFFFFF"/>
        <w:suppressAutoHyphens/>
        <w:ind w:firstLine="709"/>
        <w:contextualSpacing/>
        <w:jc w:val="both"/>
        <w:rPr>
          <w:sz w:val="24"/>
          <w:szCs w:val="24"/>
        </w:rPr>
      </w:pPr>
      <w:r w:rsidRPr="00AC7327">
        <w:rPr>
          <w:sz w:val="24"/>
          <w:szCs w:val="24"/>
        </w:rPr>
        <w:t xml:space="preserve">1.2. На момент заключения договора имущество </w:t>
      </w:r>
      <w:r w:rsidRPr="00AC7327">
        <w:rPr>
          <w:rFonts w:eastAsia="Calibri"/>
          <w:sz w:val="24"/>
          <w:szCs w:val="24"/>
        </w:rPr>
        <w:t>не заложено, не арестовано, не передано в аренду или безвозмездное пользование, не обременено иными правами третьих лиц</w:t>
      </w:r>
      <w:r w:rsidRPr="00AC7327">
        <w:rPr>
          <w:sz w:val="24"/>
          <w:szCs w:val="24"/>
        </w:rPr>
        <w:t>.</w:t>
      </w:r>
      <w:r w:rsidRPr="00AC7327">
        <w:rPr>
          <w:rStyle w:val="a5"/>
          <w:sz w:val="24"/>
          <w:szCs w:val="24"/>
        </w:rPr>
        <w:footnoteReference w:customMarkFollows="1" w:id="4"/>
        <w:t>4</w:t>
      </w:r>
    </w:p>
    <w:p w:rsidR="00FB4173" w:rsidRPr="00AC7327" w:rsidRDefault="00FB4173" w:rsidP="00FB4173">
      <w:pPr>
        <w:shd w:val="clear" w:color="auto" w:fill="FFFFFF"/>
        <w:suppressAutoHyphens/>
        <w:ind w:firstLine="709"/>
        <w:contextualSpacing/>
        <w:jc w:val="both"/>
        <w:rPr>
          <w:color w:val="000000"/>
          <w:sz w:val="24"/>
          <w:szCs w:val="24"/>
        </w:rPr>
      </w:pPr>
      <w:r w:rsidRPr="00AC7327">
        <w:rPr>
          <w:color w:val="000000"/>
          <w:sz w:val="24"/>
          <w:szCs w:val="24"/>
        </w:rPr>
        <w:t>1.3. Стороны установили, что с момента подписания передаточного акта риск случайной гибели или случайного повреждения имущества несет Покупатель.</w:t>
      </w:r>
    </w:p>
    <w:p w:rsidR="00FB4173" w:rsidRPr="0023736C" w:rsidRDefault="00FB4173" w:rsidP="00FB4173">
      <w:pPr>
        <w:shd w:val="clear" w:color="auto" w:fill="FFFFFF"/>
        <w:ind w:firstLine="709"/>
        <w:contextualSpacing/>
        <w:jc w:val="both"/>
        <w:rPr>
          <w:sz w:val="12"/>
          <w:szCs w:val="12"/>
        </w:rPr>
      </w:pPr>
    </w:p>
    <w:p w:rsidR="00FB4173" w:rsidRPr="004F6584" w:rsidRDefault="00FB4173" w:rsidP="00FB4173">
      <w:pPr>
        <w:shd w:val="clear" w:color="auto" w:fill="FFFFFF"/>
        <w:spacing w:before="511"/>
        <w:ind w:left="3758"/>
        <w:contextualSpacing/>
        <w:rPr>
          <w:b/>
          <w:bCs/>
          <w:color w:val="000000"/>
          <w:sz w:val="24"/>
          <w:szCs w:val="24"/>
        </w:rPr>
      </w:pPr>
      <w:r w:rsidRPr="004F6584">
        <w:rPr>
          <w:b/>
          <w:bCs/>
          <w:color w:val="000000"/>
          <w:sz w:val="24"/>
          <w:szCs w:val="24"/>
        </w:rPr>
        <w:t>2. Цена и порядок расчетов</w:t>
      </w:r>
    </w:p>
    <w:p w:rsidR="00FB4173" w:rsidRPr="0023736C" w:rsidRDefault="00FB4173" w:rsidP="00FB4173">
      <w:pPr>
        <w:shd w:val="clear" w:color="auto" w:fill="FFFFFF"/>
        <w:ind w:firstLine="709"/>
        <w:contextualSpacing/>
        <w:jc w:val="both"/>
        <w:rPr>
          <w:sz w:val="12"/>
          <w:szCs w:val="12"/>
        </w:rPr>
      </w:pPr>
    </w:p>
    <w:p w:rsidR="00FB4173" w:rsidRPr="00AC7327" w:rsidRDefault="00FB4173" w:rsidP="00FB4173">
      <w:pPr>
        <w:shd w:val="clear" w:color="auto" w:fill="FFFFFF"/>
        <w:tabs>
          <w:tab w:val="left" w:leader="underscore" w:pos="3240"/>
        </w:tabs>
        <w:suppressAutoHyphens/>
        <w:ind w:firstLine="709"/>
        <w:jc w:val="both"/>
        <w:rPr>
          <w:color w:val="000000"/>
          <w:sz w:val="24"/>
          <w:szCs w:val="24"/>
        </w:rPr>
      </w:pPr>
      <w:r w:rsidRPr="00AC7327">
        <w:rPr>
          <w:color w:val="000000"/>
          <w:sz w:val="24"/>
          <w:szCs w:val="24"/>
        </w:rPr>
        <w:t>2.1. Цена имущества составляет __________(_____________) рублей и включает в себя:</w:t>
      </w:r>
    </w:p>
    <w:p w:rsidR="00FB4173" w:rsidRDefault="00FB4173" w:rsidP="00FB4173">
      <w:pPr>
        <w:shd w:val="clear" w:color="auto" w:fill="FFFFFF"/>
        <w:tabs>
          <w:tab w:val="left" w:leader="underscore" w:pos="3240"/>
        </w:tabs>
        <w:suppressAutoHyphens/>
        <w:ind w:firstLine="709"/>
        <w:jc w:val="both"/>
        <w:rPr>
          <w:color w:val="000000"/>
          <w:sz w:val="24"/>
          <w:szCs w:val="24"/>
        </w:rPr>
      </w:pPr>
      <w:r w:rsidRPr="00AC7327">
        <w:rPr>
          <w:color w:val="000000"/>
          <w:sz w:val="24"/>
          <w:szCs w:val="24"/>
        </w:rPr>
        <w:t xml:space="preserve">2.1.1. Цену объекта –__________(_____________) рублей, </w:t>
      </w:r>
      <w:r>
        <w:rPr>
          <w:color w:val="000000"/>
          <w:sz w:val="24"/>
          <w:szCs w:val="24"/>
        </w:rPr>
        <w:t>в том числе НДС в размере ___%, что составляет______(__________) рублей (либо НДС не облагается, согласно_________ Налогового кодекса Российской Федерации).</w:t>
      </w:r>
    </w:p>
    <w:p w:rsidR="00FB4173" w:rsidRPr="00AC7327" w:rsidRDefault="00FB4173" w:rsidP="00FB4173">
      <w:pPr>
        <w:shd w:val="clear" w:color="auto" w:fill="FFFFFF"/>
        <w:tabs>
          <w:tab w:val="left" w:leader="underscore" w:pos="3240"/>
        </w:tabs>
        <w:suppressAutoHyphens/>
        <w:ind w:firstLine="709"/>
        <w:jc w:val="both"/>
        <w:rPr>
          <w:color w:val="000000"/>
          <w:sz w:val="24"/>
          <w:szCs w:val="24"/>
        </w:rPr>
      </w:pPr>
      <w:r>
        <w:rPr>
          <w:color w:val="000000"/>
          <w:sz w:val="24"/>
          <w:szCs w:val="24"/>
        </w:rPr>
        <w:lastRenderedPageBreak/>
        <w:t>Уплата НДС осуществляется Покупателем (Продавцом, в случае если Покупателем является физическое лицо) согласно пункту 3 статьи 161 Налогового кодекса Российской Федерации (абзац включается в случае если сделка с объектом облагается НДС).</w:t>
      </w:r>
    </w:p>
    <w:p w:rsidR="00FB4173" w:rsidRPr="00AC7327" w:rsidRDefault="00FB4173" w:rsidP="00FB4173">
      <w:pPr>
        <w:shd w:val="clear" w:color="auto" w:fill="FFFFFF"/>
        <w:tabs>
          <w:tab w:val="left" w:leader="underscore" w:pos="3240"/>
        </w:tabs>
        <w:suppressAutoHyphens/>
        <w:ind w:firstLine="709"/>
        <w:jc w:val="both"/>
        <w:rPr>
          <w:sz w:val="24"/>
          <w:szCs w:val="24"/>
          <w:vertAlign w:val="superscript"/>
        </w:rPr>
      </w:pPr>
      <w:r w:rsidRPr="00AC7327">
        <w:rPr>
          <w:color w:val="000000"/>
          <w:sz w:val="24"/>
          <w:szCs w:val="24"/>
        </w:rPr>
        <w:t>2.1.2. Цену земельного участка –__________(_____________) рублей, НДС не облагается согласно подпункта 6 пункта 2 статьи 146 Налогового кодекса Российской Федерации.</w:t>
      </w:r>
      <w:r w:rsidRPr="00AC7327">
        <w:rPr>
          <w:vertAlign w:val="superscript"/>
        </w:rPr>
        <w:t>3</w:t>
      </w:r>
    </w:p>
    <w:p w:rsidR="00FB4173" w:rsidRPr="00AC7327" w:rsidRDefault="00FB4173" w:rsidP="00FB4173">
      <w:pPr>
        <w:shd w:val="clear" w:color="auto" w:fill="FFFFFF"/>
        <w:tabs>
          <w:tab w:val="left" w:pos="1051"/>
        </w:tabs>
        <w:suppressAutoHyphens/>
        <w:ind w:firstLine="709"/>
        <w:jc w:val="both"/>
        <w:rPr>
          <w:vertAlign w:val="superscript"/>
        </w:rPr>
      </w:pPr>
      <w:r w:rsidRPr="00AC7327">
        <w:rPr>
          <w:color w:val="000000"/>
          <w:sz w:val="24"/>
          <w:szCs w:val="24"/>
        </w:rPr>
        <w:t>2.2. Задаток, полученный от Покупателя в размере _______ (_______) рублей,</w:t>
      </w:r>
      <w:r w:rsidRPr="00AC7327">
        <w:rPr>
          <w:i/>
          <w:iCs/>
          <w:color w:val="000000"/>
          <w:sz w:val="24"/>
          <w:szCs w:val="24"/>
        </w:rPr>
        <w:t xml:space="preserve"> </w:t>
      </w:r>
      <w:r w:rsidRPr="00AC7327">
        <w:rPr>
          <w:color w:val="000000"/>
          <w:sz w:val="24"/>
          <w:szCs w:val="24"/>
        </w:rPr>
        <w:t>засчитывается в счет оплаты имущества.</w:t>
      </w:r>
      <w:r>
        <w:rPr>
          <w:rStyle w:val="a5"/>
          <w:color w:val="000000"/>
          <w:sz w:val="24"/>
          <w:szCs w:val="24"/>
        </w:rPr>
        <w:footnoteReference w:customMarkFollows="1" w:id="5"/>
        <w:t>5</w:t>
      </w:r>
    </w:p>
    <w:p w:rsidR="00FB4173" w:rsidRPr="00AC7327" w:rsidRDefault="00FB4173" w:rsidP="00FB4173">
      <w:pPr>
        <w:shd w:val="clear" w:color="auto" w:fill="FFFFFF"/>
        <w:tabs>
          <w:tab w:val="left" w:pos="1116"/>
          <w:tab w:val="left" w:leader="underscore" w:pos="1440"/>
        </w:tabs>
        <w:suppressAutoHyphens/>
        <w:ind w:firstLine="709"/>
        <w:jc w:val="both"/>
        <w:rPr>
          <w:color w:val="000000"/>
          <w:sz w:val="24"/>
          <w:szCs w:val="24"/>
        </w:rPr>
      </w:pPr>
      <w:r w:rsidRPr="00AC7327">
        <w:rPr>
          <w:color w:val="000000"/>
          <w:sz w:val="24"/>
          <w:szCs w:val="24"/>
        </w:rPr>
        <w:t>2.3. Покупатель перечисляет подлежащую оплате сумму, указанную в пункте 2.1</w:t>
      </w:r>
      <w:r>
        <w:rPr>
          <w:color w:val="000000"/>
          <w:sz w:val="24"/>
          <w:szCs w:val="24"/>
        </w:rPr>
        <w:t xml:space="preserve"> договора, без учета НДС (с учетом НДС, если Покупателем является физическое лицо) и за вычетом задатка</w:t>
      </w:r>
      <w:r w:rsidRPr="00AC7327">
        <w:rPr>
          <w:color w:val="000000"/>
          <w:sz w:val="24"/>
          <w:szCs w:val="24"/>
        </w:rPr>
        <w:t xml:space="preserve">, не позднее </w:t>
      </w:r>
      <w:r>
        <w:rPr>
          <w:color w:val="000000"/>
          <w:sz w:val="24"/>
          <w:szCs w:val="24"/>
        </w:rPr>
        <w:t>20</w:t>
      </w:r>
      <w:r w:rsidRPr="00AC7327">
        <w:rPr>
          <w:color w:val="000000"/>
          <w:sz w:val="24"/>
          <w:szCs w:val="24"/>
        </w:rPr>
        <w:t xml:space="preserve"> дней, следующих за днем заключения договора, по следующим реквизитам: </w:t>
      </w:r>
    </w:p>
    <w:p w:rsidR="00FB4173" w:rsidRPr="003178AD" w:rsidRDefault="00FB4173" w:rsidP="00FB4173">
      <w:pPr>
        <w:shd w:val="clear" w:color="auto" w:fill="FFFFFF"/>
        <w:tabs>
          <w:tab w:val="left" w:pos="1116"/>
        </w:tabs>
        <w:suppressAutoHyphens/>
        <w:ind w:firstLine="709"/>
        <w:jc w:val="both"/>
        <w:rPr>
          <w:color w:val="000000"/>
          <w:sz w:val="24"/>
          <w:szCs w:val="24"/>
        </w:rPr>
      </w:pPr>
      <w:r w:rsidRPr="003178AD">
        <w:rPr>
          <w:color w:val="000000"/>
          <w:sz w:val="24"/>
          <w:szCs w:val="24"/>
        </w:rPr>
        <w:t>за земельный участок:</w:t>
      </w:r>
    </w:p>
    <w:p w:rsidR="00FB4173" w:rsidRPr="003178AD" w:rsidRDefault="00FB4173" w:rsidP="00FB4173">
      <w:pPr>
        <w:shd w:val="clear" w:color="auto" w:fill="FFFFFF"/>
        <w:tabs>
          <w:tab w:val="left" w:pos="1116"/>
        </w:tabs>
        <w:suppressAutoHyphens/>
        <w:ind w:firstLine="709"/>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w:t>
      </w:r>
    </w:p>
    <w:p w:rsidR="00FB4173" w:rsidRPr="003178AD" w:rsidRDefault="00FB4173" w:rsidP="00FB4173">
      <w:pPr>
        <w:shd w:val="clear" w:color="auto" w:fill="FFFFFF"/>
        <w:tabs>
          <w:tab w:val="left" w:pos="1116"/>
        </w:tabs>
        <w:suppressAutoHyphens/>
        <w:ind w:firstLine="709"/>
        <w:jc w:val="both"/>
        <w:rPr>
          <w:color w:val="000000"/>
          <w:sz w:val="24"/>
          <w:szCs w:val="24"/>
        </w:rPr>
      </w:pPr>
      <w:r w:rsidRPr="003178AD">
        <w:rPr>
          <w:color w:val="000000"/>
          <w:sz w:val="24"/>
          <w:szCs w:val="24"/>
        </w:rPr>
        <w:t>за иное имущество:</w:t>
      </w:r>
    </w:p>
    <w:p w:rsidR="00FB4173" w:rsidRDefault="00FB4173" w:rsidP="00FB4173">
      <w:pPr>
        <w:shd w:val="clear" w:color="auto" w:fill="FFFFFF"/>
        <w:tabs>
          <w:tab w:val="left" w:pos="1116"/>
        </w:tabs>
        <w:suppressAutoHyphens/>
        <w:ind w:firstLine="709"/>
        <w:jc w:val="both"/>
        <w:rPr>
          <w:color w:val="000000"/>
          <w:sz w:val="24"/>
          <w:szCs w:val="24"/>
        </w:rPr>
      </w:pPr>
      <w:r w:rsidRPr="004D7745">
        <w:rPr>
          <w:color w:val="000000"/>
          <w:sz w:val="24"/>
          <w:szCs w:val="24"/>
        </w:rPr>
        <w:t>___________________________________________________________________________________________________________________________________________________________________________________________________________________________.</w:t>
      </w:r>
    </w:p>
    <w:p w:rsidR="00FB4173" w:rsidRPr="00AC7327" w:rsidRDefault="00FB4173" w:rsidP="00FB4173">
      <w:pPr>
        <w:shd w:val="clear" w:color="auto" w:fill="FFFFFF"/>
        <w:tabs>
          <w:tab w:val="left" w:pos="1116"/>
        </w:tabs>
        <w:suppressAutoHyphens/>
        <w:ind w:firstLine="709"/>
        <w:jc w:val="both"/>
        <w:rPr>
          <w:color w:val="000000"/>
          <w:sz w:val="24"/>
          <w:szCs w:val="24"/>
        </w:rPr>
      </w:pPr>
      <w:r w:rsidRPr="00AC7327">
        <w:rPr>
          <w:color w:val="000000"/>
          <w:sz w:val="24"/>
          <w:szCs w:val="24"/>
        </w:rPr>
        <w:t>2.4. Обязательство Покупателя по оплате имущества считается исполненным со дня зачисления денежных средств в полном объеме на счет, указанный в пункте 2.3 договора.</w:t>
      </w:r>
    </w:p>
    <w:p w:rsidR="00FB4173" w:rsidRPr="0023736C" w:rsidRDefault="00FB4173" w:rsidP="00FB4173">
      <w:pPr>
        <w:shd w:val="clear" w:color="auto" w:fill="FFFFFF"/>
        <w:tabs>
          <w:tab w:val="left" w:pos="1116"/>
        </w:tabs>
        <w:ind w:firstLine="709"/>
        <w:contextualSpacing/>
        <w:jc w:val="both"/>
        <w:rPr>
          <w:color w:val="000000"/>
          <w:spacing w:val="-6"/>
          <w:sz w:val="12"/>
          <w:szCs w:val="12"/>
        </w:rPr>
      </w:pPr>
    </w:p>
    <w:p w:rsidR="00FB4173" w:rsidRPr="0023736C" w:rsidRDefault="00FB4173" w:rsidP="00FB4173">
      <w:pPr>
        <w:jc w:val="center"/>
        <w:rPr>
          <w:sz w:val="12"/>
          <w:szCs w:val="12"/>
        </w:rPr>
      </w:pPr>
      <w:r w:rsidRPr="004F6584">
        <w:rPr>
          <w:b/>
          <w:sz w:val="24"/>
          <w:szCs w:val="24"/>
        </w:rPr>
        <w:t>3. Ответственность Сторон и порядок урегулирования споров</w:t>
      </w:r>
    </w:p>
    <w:p w:rsidR="00FB4173" w:rsidRPr="004F6584" w:rsidRDefault="00FB4173" w:rsidP="00FB4173">
      <w:pPr>
        <w:ind w:firstLine="709"/>
        <w:jc w:val="both"/>
        <w:rPr>
          <w:sz w:val="24"/>
          <w:szCs w:val="24"/>
        </w:rPr>
      </w:pPr>
      <w:r w:rsidRPr="004F6584">
        <w:rPr>
          <w:sz w:val="24"/>
          <w:szCs w:val="24"/>
        </w:rPr>
        <w:t>3.1. В случае неисполнения или ненадлежащего исполнения одной из Сторон обязательств по договору, виновная Сторона несет ответственность, предусмотренную законодательством Российской Федерации.</w:t>
      </w:r>
    </w:p>
    <w:p w:rsidR="00FB4173" w:rsidRPr="007C39CC" w:rsidRDefault="00FB4173" w:rsidP="00FB4173">
      <w:pPr>
        <w:ind w:firstLine="709"/>
        <w:contextualSpacing/>
        <w:jc w:val="both"/>
        <w:rPr>
          <w:sz w:val="24"/>
          <w:szCs w:val="24"/>
        </w:rPr>
      </w:pPr>
      <w:r w:rsidRPr="004F6584">
        <w:rPr>
          <w:sz w:val="24"/>
          <w:szCs w:val="24"/>
        </w:rPr>
        <w:t xml:space="preserve">3.2. </w:t>
      </w:r>
      <w:r w:rsidRPr="007C39CC">
        <w:rPr>
          <w:sz w:val="24"/>
          <w:szCs w:val="24"/>
        </w:rPr>
        <w:t>За нарушение срока исполнения обязательства по оплате имущества, предусмотренного п</w:t>
      </w:r>
      <w:r>
        <w:rPr>
          <w:sz w:val="24"/>
          <w:szCs w:val="24"/>
        </w:rPr>
        <w:t>ункта</w:t>
      </w:r>
      <w:r w:rsidRPr="007C39CC">
        <w:rPr>
          <w:sz w:val="24"/>
          <w:szCs w:val="24"/>
        </w:rPr>
        <w:t xml:space="preserve"> 2.</w:t>
      </w:r>
      <w:r>
        <w:rPr>
          <w:sz w:val="24"/>
          <w:szCs w:val="24"/>
        </w:rPr>
        <w:t>3</w:t>
      </w:r>
      <w:r w:rsidRPr="007C39CC">
        <w:rPr>
          <w:sz w:val="24"/>
          <w:szCs w:val="24"/>
        </w:rPr>
        <w:t xml:space="preserve"> договора, с Покупателя взыскивается неустойка, которая начисляется в размере 1/300 (одной трехсотой) </w:t>
      </w:r>
      <w:r>
        <w:rPr>
          <w:sz w:val="24"/>
          <w:szCs w:val="24"/>
        </w:rPr>
        <w:t>ключевой ставки</w:t>
      </w:r>
      <w:r w:rsidRPr="007C39CC">
        <w:rPr>
          <w:sz w:val="24"/>
          <w:szCs w:val="24"/>
        </w:rPr>
        <w:t xml:space="preserve"> Банка Росси</w:t>
      </w:r>
      <w:r>
        <w:rPr>
          <w:sz w:val="24"/>
          <w:szCs w:val="24"/>
        </w:rPr>
        <w:t>и</w:t>
      </w:r>
      <w:r w:rsidRPr="007C39CC">
        <w:rPr>
          <w:sz w:val="24"/>
          <w:szCs w:val="24"/>
        </w:rPr>
        <w:t>, действующей в день, за который начисляется неустойка, от суммы задолженности по оплате имущества за каждые сутки, начиная со дня просрочки исполнения обязательства до дня полной оплаты суммы задолженности. При этом убытки, подлежащие возмещению, взыскиваются в полном объеме сверх неустойки.</w:t>
      </w:r>
    </w:p>
    <w:p w:rsidR="00FB4173" w:rsidRPr="007C39CC" w:rsidRDefault="00FB4173" w:rsidP="00FB4173">
      <w:pPr>
        <w:ind w:firstLine="709"/>
        <w:contextualSpacing/>
        <w:jc w:val="both"/>
        <w:rPr>
          <w:sz w:val="24"/>
          <w:szCs w:val="24"/>
        </w:rPr>
      </w:pPr>
      <w:r w:rsidRPr="007C39CC">
        <w:rPr>
          <w:sz w:val="24"/>
          <w:szCs w:val="24"/>
        </w:rPr>
        <w:t xml:space="preserve">Уплата неустойки и убытков не освобождает Покупателя от исполнения обязательства по оплате имущества. </w:t>
      </w:r>
    </w:p>
    <w:p w:rsidR="00FB4173" w:rsidRPr="00F37DC1" w:rsidRDefault="00FB4173" w:rsidP="00FB4173">
      <w:pPr>
        <w:tabs>
          <w:tab w:val="left" w:pos="8803"/>
        </w:tabs>
        <w:ind w:firstLine="709"/>
        <w:jc w:val="both"/>
        <w:rPr>
          <w:sz w:val="24"/>
          <w:szCs w:val="24"/>
        </w:rPr>
      </w:pPr>
      <w:r w:rsidRPr="00F37DC1">
        <w:rPr>
          <w:sz w:val="24"/>
          <w:szCs w:val="24"/>
        </w:rPr>
        <w:t xml:space="preserve">3.3. </w:t>
      </w:r>
      <w:r>
        <w:rPr>
          <w:sz w:val="24"/>
          <w:szCs w:val="24"/>
        </w:rPr>
        <w:t>С</w:t>
      </w:r>
      <w:r w:rsidRPr="00F37DC1">
        <w:rPr>
          <w:sz w:val="24"/>
          <w:szCs w:val="24"/>
        </w:rPr>
        <w:t>поры между Сторонами подлежат разрешению в</w:t>
      </w:r>
      <w:r w:rsidRPr="00305C95">
        <w:rPr>
          <w:sz w:val="24"/>
          <w:szCs w:val="24"/>
        </w:rPr>
        <w:t xml:space="preserve"> </w:t>
      </w:r>
      <w:r w:rsidRPr="00564F78">
        <w:rPr>
          <w:sz w:val="24"/>
          <w:szCs w:val="24"/>
        </w:rPr>
        <w:t>Арбитражном суде Ханты-Мансийского автономного округа – Югры</w:t>
      </w:r>
      <w:r>
        <w:rPr>
          <w:rStyle w:val="a5"/>
          <w:sz w:val="24"/>
          <w:szCs w:val="24"/>
        </w:rPr>
        <w:footnoteReference w:customMarkFollows="1" w:id="6"/>
        <w:t>6</w:t>
      </w:r>
      <w:r w:rsidRPr="00564F78">
        <w:rPr>
          <w:sz w:val="24"/>
          <w:szCs w:val="24"/>
        </w:rPr>
        <w:t xml:space="preserve"> </w:t>
      </w:r>
      <w:r>
        <w:rPr>
          <w:sz w:val="24"/>
          <w:szCs w:val="24"/>
        </w:rPr>
        <w:t>(_____</w:t>
      </w:r>
      <w:r w:rsidRPr="00564F78">
        <w:rPr>
          <w:sz w:val="24"/>
          <w:szCs w:val="24"/>
        </w:rPr>
        <w:t xml:space="preserve"> суде</w:t>
      </w:r>
      <w:r>
        <w:rPr>
          <w:rStyle w:val="a5"/>
        </w:rPr>
        <w:footnoteReference w:customMarkFollows="1" w:id="7"/>
        <w:t>7</w:t>
      </w:r>
      <w:r>
        <w:t>)</w:t>
      </w:r>
      <w:r w:rsidRPr="00305C95">
        <w:rPr>
          <w:sz w:val="24"/>
          <w:szCs w:val="24"/>
        </w:rPr>
        <w:t>,</w:t>
      </w:r>
      <w:r>
        <w:t xml:space="preserve"> </w:t>
      </w:r>
      <w:r w:rsidRPr="00305C95">
        <w:rPr>
          <w:sz w:val="24"/>
          <w:szCs w:val="24"/>
        </w:rPr>
        <w:t>если иное не предусмотрено законодательство</w:t>
      </w:r>
      <w:r>
        <w:rPr>
          <w:sz w:val="24"/>
          <w:szCs w:val="24"/>
        </w:rPr>
        <w:t>м</w:t>
      </w:r>
      <w:r w:rsidRPr="00305C95">
        <w:rPr>
          <w:sz w:val="24"/>
          <w:szCs w:val="24"/>
        </w:rPr>
        <w:t xml:space="preserve"> Российской Федерации.</w:t>
      </w:r>
    </w:p>
    <w:p w:rsidR="00FB4173" w:rsidRPr="0023736C" w:rsidRDefault="00FB4173" w:rsidP="00FB4173">
      <w:pPr>
        <w:shd w:val="clear" w:color="auto" w:fill="FFFFFF"/>
        <w:spacing w:before="281"/>
        <w:ind w:left="29"/>
        <w:contextualSpacing/>
        <w:jc w:val="center"/>
        <w:rPr>
          <w:bCs/>
          <w:color w:val="000000"/>
          <w:sz w:val="12"/>
          <w:szCs w:val="12"/>
        </w:rPr>
      </w:pPr>
    </w:p>
    <w:p w:rsidR="00FB4173" w:rsidRPr="004F6584" w:rsidRDefault="00FB4173" w:rsidP="00FB4173">
      <w:pPr>
        <w:ind w:firstLine="709"/>
        <w:jc w:val="center"/>
        <w:rPr>
          <w:b/>
          <w:sz w:val="24"/>
          <w:szCs w:val="24"/>
        </w:rPr>
      </w:pPr>
      <w:r w:rsidRPr="004F6584">
        <w:rPr>
          <w:b/>
          <w:sz w:val="24"/>
          <w:szCs w:val="24"/>
        </w:rPr>
        <w:t>4. Заключительные положения</w:t>
      </w:r>
    </w:p>
    <w:p w:rsidR="00FB4173" w:rsidRPr="004F6584" w:rsidRDefault="00FB4173" w:rsidP="00FB4173">
      <w:pPr>
        <w:ind w:firstLine="709"/>
        <w:jc w:val="both"/>
        <w:rPr>
          <w:sz w:val="24"/>
          <w:szCs w:val="24"/>
        </w:rPr>
      </w:pPr>
      <w:r w:rsidRPr="004F6584">
        <w:rPr>
          <w:sz w:val="24"/>
          <w:szCs w:val="24"/>
        </w:rPr>
        <w:t>4.1. Договор вступает в силу со дня его подписания Сторонами и действует до полного исполнения ими принятых на себя обязательств.</w:t>
      </w:r>
    </w:p>
    <w:p w:rsidR="00FB4173" w:rsidRPr="004F6584" w:rsidRDefault="00FB4173" w:rsidP="00FB4173">
      <w:pPr>
        <w:ind w:firstLine="709"/>
        <w:jc w:val="both"/>
        <w:rPr>
          <w:sz w:val="24"/>
          <w:szCs w:val="24"/>
        </w:rPr>
      </w:pPr>
      <w:r w:rsidRPr="004F6584">
        <w:rPr>
          <w:sz w:val="24"/>
          <w:szCs w:val="24"/>
        </w:rPr>
        <w:t>4.2. Все изменения к договору действительны, если они оформлены в письменном виде и подписаны Сторонами.</w:t>
      </w:r>
    </w:p>
    <w:p w:rsidR="00FB4173" w:rsidRPr="00F15339" w:rsidRDefault="00FB4173" w:rsidP="00FB4173">
      <w:pPr>
        <w:ind w:firstLine="709"/>
        <w:jc w:val="both"/>
        <w:rPr>
          <w:sz w:val="24"/>
          <w:szCs w:val="24"/>
        </w:rPr>
      </w:pPr>
      <w:r w:rsidRPr="00F15339">
        <w:rPr>
          <w:sz w:val="24"/>
          <w:szCs w:val="24"/>
        </w:rPr>
        <w:t xml:space="preserve">4.3. Передача имущества Продавцом и принятие его Покупателем осуществляется по передаточному акту, подписываемому Сторонами не позднее </w:t>
      </w:r>
      <w:r>
        <w:rPr>
          <w:sz w:val="24"/>
          <w:szCs w:val="24"/>
        </w:rPr>
        <w:t>5</w:t>
      </w:r>
      <w:r w:rsidRPr="00F15339">
        <w:rPr>
          <w:sz w:val="24"/>
          <w:szCs w:val="24"/>
        </w:rPr>
        <w:t xml:space="preserve"> рабочих дней со дня зачисления цены имущества на счет Продавца.</w:t>
      </w:r>
    </w:p>
    <w:p w:rsidR="00FB4173" w:rsidRPr="00F15339" w:rsidRDefault="00FB4173" w:rsidP="00FB4173">
      <w:pPr>
        <w:ind w:firstLine="709"/>
        <w:jc w:val="both"/>
        <w:rPr>
          <w:sz w:val="24"/>
          <w:szCs w:val="24"/>
        </w:rPr>
      </w:pPr>
      <w:r w:rsidRPr="00F15339">
        <w:rPr>
          <w:sz w:val="24"/>
          <w:szCs w:val="24"/>
        </w:rPr>
        <w:t>До момента подписания передаточного акта Покупатель ознакомился с состоянием имущества и документацией к нему.</w:t>
      </w:r>
    </w:p>
    <w:p w:rsidR="00FB4173" w:rsidRPr="00146EE5" w:rsidRDefault="00FB4173" w:rsidP="00FB4173">
      <w:pPr>
        <w:ind w:firstLine="709"/>
        <w:jc w:val="both"/>
        <w:rPr>
          <w:sz w:val="24"/>
          <w:szCs w:val="24"/>
        </w:rPr>
      </w:pPr>
      <w:r w:rsidRPr="00F15339">
        <w:rPr>
          <w:sz w:val="24"/>
          <w:szCs w:val="24"/>
        </w:rPr>
        <w:t>4.</w:t>
      </w:r>
      <w:r>
        <w:rPr>
          <w:sz w:val="24"/>
          <w:szCs w:val="24"/>
        </w:rPr>
        <w:t>4</w:t>
      </w:r>
      <w:r w:rsidRPr="00F15339">
        <w:rPr>
          <w:sz w:val="24"/>
          <w:szCs w:val="24"/>
        </w:rPr>
        <w:t xml:space="preserve">. </w:t>
      </w:r>
      <w:r w:rsidRPr="00146EE5">
        <w:rPr>
          <w:sz w:val="24"/>
          <w:szCs w:val="24"/>
        </w:rPr>
        <w:t>Расторжение договора допускается по соглашению Сторон, по решению суда, а также в случае одностороннего отказа Продавца от исполнения договора в связи с нарушением Покупателем обязательства по оплате имущества, предусмотренного пунктом 2.3 договора, в порядке, предусмотренном статьей 450.1 Гражданского кодекса Российской Федерации.</w:t>
      </w:r>
    </w:p>
    <w:p w:rsidR="00FB4173" w:rsidRDefault="00FB4173" w:rsidP="00FB4173">
      <w:pPr>
        <w:ind w:firstLine="709"/>
        <w:jc w:val="both"/>
        <w:rPr>
          <w:sz w:val="24"/>
          <w:szCs w:val="24"/>
        </w:rPr>
      </w:pPr>
      <w:r w:rsidRPr="00146EE5">
        <w:rPr>
          <w:sz w:val="24"/>
          <w:szCs w:val="24"/>
        </w:rPr>
        <w:t>Договор считается расторгнутым в одностороннем порядке со дня направления Покупателю уведомления об одностороннем отказе от исполнения договора по почте заказным письмом с уведомлением о вручении по адресу Покупателя, указанному в разделе 5 договора,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даты направления такого уведомления.</w:t>
      </w:r>
    </w:p>
    <w:p w:rsidR="00FB4173" w:rsidRPr="00F15339" w:rsidRDefault="00FB4173" w:rsidP="00FB4173">
      <w:pPr>
        <w:ind w:firstLine="709"/>
        <w:jc w:val="both"/>
        <w:rPr>
          <w:sz w:val="24"/>
          <w:szCs w:val="24"/>
        </w:rPr>
      </w:pPr>
      <w:r>
        <w:rPr>
          <w:sz w:val="24"/>
          <w:szCs w:val="24"/>
        </w:rPr>
        <w:t xml:space="preserve">4.5. </w:t>
      </w:r>
      <w:r w:rsidRPr="00F15339">
        <w:rPr>
          <w:sz w:val="24"/>
          <w:szCs w:val="24"/>
        </w:rPr>
        <w:t xml:space="preserve">В срок не позднее </w:t>
      </w:r>
      <w:r>
        <w:rPr>
          <w:sz w:val="24"/>
          <w:szCs w:val="24"/>
        </w:rPr>
        <w:t>5 рабочих</w:t>
      </w:r>
      <w:r w:rsidRPr="00F15339">
        <w:rPr>
          <w:sz w:val="24"/>
          <w:szCs w:val="24"/>
        </w:rPr>
        <w:t xml:space="preserve"> дней со дня подписания передаточного акта Стороны обязуются обратиться в орган регистрации прав для государственной регистрации перехода права собственности на имущество.</w:t>
      </w:r>
    </w:p>
    <w:p w:rsidR="00FB4173" w:rsidRPr="00F15339" w:rsidRDefault="00FB4173" w:rsidP="00FB4173">
      <w:pPr>
        <w:ind w:firstLine="709"/>
        <w:jc w:val="both"/>
        <w:rPr>
          <w:sz w:val="24"/>
          <w:szCs w:val="24"/>
        </w:rPr>
      </w:pPr>
      <w:r w:rsidRPr="00F15339">
        <w:rPr>
          <w:sz w:val="24"/>
          <w:szCs w:val="24"/>
        </w:rPr>
        <w:t>4.</w:t>
      </w:r>
      <w:r>
        <w:rPr>
          <w:sz w:val="24"/>
          <w:szCs w:val="24"/>
        </w:rPr>
        <w:t>6</w:t>
      </w:r>
      <w:r w:rsidRPr="00F15339">
        <w:rPr>
          <w:sz w:val="24"/>
          <w:szCs w:val="24"/>
        </w:rPr>
        <w:t>. В остальном, что не предусмотрено договором, Стороны руководствуются законодательством Российской Федерации.</w:t>
      </w:r>
    </w:p>
    <w:p w:rsidR="00FB4173" w:rsidRDefault="00FB4173" w:rsidP="00FB4173">
      <w:pPr>
        <w:ind w:firstLine="709"/>
        <w:jc w:val="both"/>
        <w:rPr>
          <w:sz w:val="24"/>
          <w:szCs w:val="24"/>
        </w:rPr>
      </w:pPr>
      <w:r w:rsidRPr="00F15339">
        <w:rPr>
          <w:sz w:val="24"/>
          <w:szCs w:val="24"/>
        </w:rPr>
        <w:t>4.</w:t>
      </w:r>
      <w:r>
        <w:rPr>
          <w:sz w:val="24"/>
          <w:szCs w:val="24"/>
        </w:rPr>
        <w:t>7</w:t>
      </w:r>
      <w:r w:rsidRPr="00F15339">
        <w:rPr>
          <w:sz w:val="24"/>
          <w:szCs w:val="24"/>
        </w:rPr>
        <w:t>. Договор составлен в трех экземплярах: по одному для каждой из Сторон и один для органа регистрации прав.</w:t>
      </w:r>
    </w:p>
    <w:p w:rsidR="00FB4173" w:rsidRPr="0023736C" w:rsidRDefault="00FB4173" w:rsidP="00FB4173">
      <w:pPr>
        <w:ind w:firstLine="709"/>
        <w:jc w:val="both"/>
        <w:rPr>
          <w:bCs/>
          <w:color w:val="000000"/>
          <w:sz w:val="12"/>
          <w:szCs w:val="12"/>
        </w:rPr>
      </w:pPr>
    </w:p>
    <w:p w:rsidR="00FB4173" w:rsidRPr="004F6584" w:rsidRDefault="00FB4173" w:rsidP="00FB4173">
      <w:pPr>
        <w:shd w:val="clear" w:color="auto" w:fill="FFFFFF"/>
        <w:spacing w:before="281" w:after="281"/>
        <w:ind w:left="29"/>
        <w:contextualSpacing/>
        <w:jc w:val="center"/>
        <w:rPr>
          <w:sz w:val="24"/>
          <w:szCs w:val="24"/>
        </w:rPr>
      </w:pPr>
      <w:r w:rsidRPr="004F6584">
        <w:rPr>
          <w:b/>
          <w:bCs/>
          <w:color w:val="000000"/>
          <w:sz w:val="24"/>
          <w:szCs w:val="24"/>
        </w:rPr>
        <w:t>5. Реквизиты</w:t>
      </w:r>
      <w:r>
        <w:rPr>
          <w:b/>
          <w:bCs/>
          <w:color w:val="000000"/>
          <w:sz w:val="24"/>
          <w:szCs w:val="24"/>
        </w:rPr>
        <w:t xml:space="preserve"> и подписи</w:t>
      </w:r>
      <w:r w:rsidRPr="004F6584">
        <w:rPr>
          <w:b/>
          <w:bCs/>
          <w:color w:val="000000"/>
          <w:sz w:val="24"/>
          <w:szCs w:val="24"/>
        </w:rPr>
        <w:t xml:space="preserve"> Сторон</w:t>
      </w:r>
    </w:p>
    <w:p w:rsidR="00FB4173" w:rsidRPr="0023736C" w:rsidRDefault="00FB4173" w:rsidP="00FB4173">
      <w:pPr>
        <w:rPr>
          <w:sz w:val="12"/>
          <w:szCs w:val="12"/>
        </w:rPr>
      </w:pPr>
    </w:p>
    <w:p w:rsidR="00FB4173" w:rsidRPr="0023736C" w:rsidRDefault="00FB4173" w:rsidP="00FB4173">
      <w:pPr>
        <w:rPr>
          <w:b/>
          <w:sz w:val="12"/>
          <w:szCs w:val="12"/>
        </w:rPr>
      </w:pPr>
    </w:p>
    <w:p w:rsidR="00FB4173" w:rsidRPr="004F6584" w:rsidRDefault="00FB4173" w:rsidP="00FB4173">
      <w:pPr>
        <w:rPr>
          <w:b/>
          <w:sz w:val="24"/>
          <w:szCs w:val="24"/>
        </w:rPr>
      </w:pPr>
      <w:proofErr w:type="gramStart"/>
      <w:r w:rsidRPr="004F6584">
        <w:rPr>
          <w:b/>
          <w:sz w:val="24"/>
          <w:szCs w:val="24"/>
        </w:rPr>
        <w:t xml:space="preserve">Продавец:   </w:t>
      </w:r>
      <w:proofErr w:type="gramEnd"/>
      <w:r w:rsidRPr="004F6584">
        <w:rPr>
          <w:b/>
          <w:sz w:val="24"/>
          <w:szCs w:val="24"/>
        </w:rPr>
        <w:t xml:space="preserve">                                                      </w:t>
      </w:r>
      <w:r>
        <w:rPr>
          <w:b/>
          <w:sz w:val="24"/>
          <w:szCs w:val="24"/>
        </w:rPr>
        <w:t xml:space="preserve">     </w:t>
      </w:r>
      <w:r w:rsidRPr="004F6584">
        <w:rPr>
          <w:b/>
          <w:sz w:val="24"/>
          <w:szCs w:val="24"/>
        </w:rPr>
        <w:t xml:space="preserve"> Покупатель:</w:t>
      </w:r>
    </w:p>
    <w:tbl>
      <w:tblPr>
        <w:tblW w:w="0" w:type="auto"/>
        <w:tblBorders>
          <w:insideH w:val="single" w:sz="4" w:space="0" w:color="auto"/>
        </w:tblBorders>
        <w:tblLook w:val="01E0" w:firstRow="1" w:lastRow="1" w:firstColumn="1" w:lastColumn="1" w:noHBand="0" w:noVBand="0"/>
      </w:tblPr>
      <w:tblGrid>
        <w:gridCol w:w="4969"/>
        <w:gridCol w:w="4801"/>
      </w:tblGrid>
      <w:tr w:rsidR="00FB4173" w:rsidRPr="004F6584" w:rsidTr="00B4053A">
        <w:tc>
          <w:tcPr>
            <w:tcW w:w="4969" w:type="dxa"/>
          </w:tcPr>
          <w:p w:rsidR="00FB4173" w:rsidRPr="004F6584" w:rsidRDefault="00FB4173" w:rsidP="00B4053A">
            <w:pPr>
              <w:jc w:val="both"/>
              <w:rPr>
                <w:b/>
                <w:bCs/>
                <w:spacing w:val="-3"/>
                <w:w w:val="90"/>
                <w:sz w:val="24"/>
                <w:szCs w:val="24"/>
              </w:rPr>
            </w:pPr>
            <w:r w:rsidRPr="004F6584">
              <w:rPr>
                <w:b/>
                <w:sz w:val="24"/>
                <w:szCs w:val="24"/>
              </w:rPr>
              <w:t>____________________</w:t>
            </w:r>
          </w:p>
        </w:tc>
        <w:tc>
          <w:tcPr>
            <w:tcW w:w="4801" w:type="dxa"/>
          </w:tcPr>
          <w:p w:rsidR="00FB4173" w:rsidRPr="004F6584" w:rsidRDefault="00FB4173" w:rsidP="00B4053A">
            <w:pPr>
              <w:jc w:val="both"/>
              <w:rPr>
                <w:bCs/>
                <w:sz w:val="24"/>
                <w:szCs w:val="24"/>
                <w:highlight w:val="yellow"/>
              </w:rPr>
            </w:pPr>
            <w:r w:rsidRPr="004F6584">
              <w:rPr>
                <w:b/>
                <w:bCs/>
                <w:sz w:val="24"/>
                <w:szCs w:val="24"/>
              </w:rPr>
              <w:t>_______________________</w:t>
            </w:r>
            <w:r w:rsidRPr="004F6584">
              <w:rPr>
                <w:bCs/>
                <w:sz w:val="24"/>
                <w:szCs w:val="24"/>
              </w:rPr>
              <w:t xml:space="preserve"> </w:t>
            </w:r>
          </w:p>
        </w:tc>
      </w:tr>
    </w:tbl>
    <w:p w:rsidR="00FB4173" w:rsidRPr="00527266" w:rsidRDefault="00FB4173" w:rsidP="00FB4173">
      <w:pPr>
        <w:rPr>
          <w:sz w:val="24"/>
          <w:szCs w:val="24"/>
        </w:rPr>
      </w:pPr>
    </w:p>
    <w:p w:rsidR="000F0D73" w:rsidRDefault="000F0D73" w:rsidP="000F0D73">
      <w:pPr>
        <w:spacing w:after="0" w:line="240" w:lineRule="auto"/>
        <w:rPr>
          <w:sz w:val="22"/>
          <w:szCs w:val="22"/>
        </w:rPr>
      </w:pPr>
    </w:p>
    <w:p w:rsidR="000F0D73" w:rsidRDefault="000F0D73" w:rsidP="000F0D73">
      <w:pPr>
        <w:spacing w:after="0" w:line="240" w:lineRule="auto"/>
        <w:rPr>
          <w:sz w:val="22"/>
          <w:szCs w:val="22"/>
        </w:rPr>
      </w:pPr>
    </w:p>
    <w:p w:rsidR="000F0D73" w:rsidRDefault="000F0D73" w:rsidP="00D77637">
      <w:pPr>
        <w:shd w:val="clear" w:color="auto" w:fill="FFFFFF"/>
        <w:spacing w:after="0" w:line="276" w:lineRule="auto"/>
        <w:contextualSpacing/>
        <w:jc w:val="center"/>
        <w:rPr>
          <w:sz w:val="22"/>
          <w:szCs w:val="22"/>
        </w:rPr>
      </w:pPr>
      <w:r>
        <w:rPr>
          <w:sz w:val="22"/>
          <w:szCs w:val="22"/>
        </w:rPr>
        <w:lastRenderedPageBreak/>
        <w:t>ПЕРЕДАТОЧНЫЙ АКТ №</w:t>
      </w:r>
    </w:p>
    <w:p w:rsidR="000F0D73" w:rsidRDefault="000F0D73" w:rsidP="00D77637">
      <w:pPr>
        <w:spacing w:after="0" w:line="276" w:lineRule="auto"/>
        <w:jc w:val="center"/>
        <w:rPr>
          <w:sz w:val="22"/>
          <w:szCs w:val="22"/>
        </w:rPr>
      </w:pPr>
      <w:r>
        <w:rPr>
          <w:sz w:val="22"/>
          <w:szCs w:val="22"/>
        </w:rPr>
        <w:t>к договору купли-продажи</w:t>
      </w:r>
    </w:p>
    <w:p w:rsidR="000F0D73" w:rsidRDefault="000F0D73" w:rsidP="00D77637">
      <w:pPr>
        <w:spacing w:after="0" w:line="276" w:lineRule="auto"/>
        <w:jc w:val="center"/>
        <w:rPr>
          <w:bCs/>
          <w:spacing w:val="-3"/>
          <w:sz w:val="22"/>
          <w:szCs w:val="22"/>
        </w:rPr>
      </w:pPr>
      <w:r>
        <w:rPr>
          <w:sz w:val="22"/>
          <w:szCs w:val="22"/>
        </w:rPr>
        <w:t xml:space="preserve">от «___» «__________» № «_____________» </w:t>
      </w:r>
    </w:p>
    <w:p w:rsidR="000F0D73" w:rsidRDefault="000F0D73" w:rsidP="00D77637">
      <w:pPr>
        <w:spacing w:after="0" w:line="276" w:lineRule="auto"/>
        <w:jc w:val="center"/>
        <w:rPr>
          <w:sz w:val="22"/>
          <w:szCs w:val="22"/>
        </w:rPr>
      </w:pPr>
      <w:r>
        <w:rPr>
          <w:sz w:val="22"/>
          <w:szCs w:val="22"/>
        </w:rPr>
        <w:t>г. Ханты-Мансийск Тюменской области</w:t>
      </w:r>
    </w:p>
    <w:p w:rsidR="000F0D73" w:rsidRDefault="000F0D73" w:rsidP="00D77637">
      <w:pPr>
        <w:spacing w:after="0" w:line="276" w:lineRule="auto"/>
        <w:jc w:val="center"/>
        <w:rPr>
          <w:bCs/>
          <w:spacing w:val="-3"/>
          <w:sz w:val="22"/>
          <w:szCs w:val="22"/>
        </w:rPr>
      </w:pPr>
      <w:r>
        <w:rPr>
          <w:bCs/>
          <w:spacing w:val="-3"/>
          <w:sz w:val="22"/>
          <w:szCs w:val="22"/>
        </w:rPr>
        <w:t>от «_____» «__________»</w:t>
      </w:r>
    </w:p>
    <w:p w:rsidR="000F0D73" w:rsidRDefault="000F0D73" w:rsidP="00D77637">
      <w:pPr>
        <w:spacing w:after="0" w:line="276" w:lineRule="auto"/>
        <w:jc w:val="center"/>
        <w:rPr>
          <w:sz w:val="22"/>
          <w:szCs w:val="22"/>
        </w:rPr>
      </w:pPr>
    </w:p>
    <w:p w:rsidR="000F0D73" w:rsidRDefault="000F0D73" w:rsidP="00D77637">
      <w:pPr>
        <w:shd w:val="clear" w:color="auto" w:fill="FFFFFF"/>
        <w:spacing w:after="0" w:line="276" w:lineRule="auto"/>
        <w:ind w:firstLine="426"/>
        <w:contextualSpacing/>
        <w:jc w:val="both"/>
        <w:rPr>
          <w:sz w:val="22"/>
          <w:szCs w:val="22"/>
        </w:rPr>
      </w:pPr>
      <w:r>
        <w:rPr>
          <w:sz w:val="22"/>
          <w:szCs w:val="22"/>
        </w:rPr>
        <w:t>Ханты-Мансийский автономный округ – Югра, представляемый Департаментом по управлению государственным имуществом Ханты-Мансийского автономного округа – Югры, именуемый в дальнейшем Продавец</w:t>
      </w:r>
      <w:r>
        <w:rPr>
          <w:color w:val="000000"/>
          <w:sz w:val="22"/>
          <w:szCs w:val="22"/>
        </w:rPr>
        <w:t xml:space="preserve">, в лице ____________, действующего на основании ______, с одной стороны, и ______________________________, именуемый в дальнейшем Покупатель, в лице _________, действующего на основании ________, с другой стороны, совместно именуемые Стороны, на основании решения _____ комиссии __________________ (протокол _____________ от __ ______ 20__ года № _____) </w:t>
      </w:r>
      <w:r>
        <w:rPr>
          <w:sz w:val="22"/>
          <w:szCs w:val="22"/>
        </w:rPr>
        <w:t xml:space="preserve">составили  настоящий акт о нижеследующем: </w:t>
      </w:r>
    </w:p>
    <w:p w:rsidR="000F0D73" w:rsidRDefault="000F0D73" w:rsidP="00D77637">
      <w:pPr>
        <w:shd w:val="clear" w:color="auto" w:fill="FFFFFF"/>
        <w:spacing w:after="0" w:line="276" w:lineRule="auto"/>
        <w:ind w:firstLine="426"/>
        <w:contextualSpacing/>
        <w:jc w:val="both"/>
        <w:rPr>
          <w:sz w:val="22"/>
          <w:szCs w:val="22"/>
          <w:highlight w:val="yellow"/>
        </w:rPr>
      </w:pPr>
    </w:p>
    <w:p w:rsidR="000F0D73" w:rsidRDefault="000F0D73" w:rsidP="00D77637">
      <w:pPr>
        <w:spacing w:after="0" w:line="276" w:lineRule="auto"/>
        <w:ind w:firstLine="426"/>
        <w:contextualSpacing/>
        <w:jc w:val="both"/>
        <w:rPr>
          <w:sz w:val="22"/>
          <w:szCs w:val="22"/>
        </w:rPr>
      </w:pPr>
      <w:r>
        <w:rPr>
          <w:sz w:val="22"/>
          <w:szCs w:val="22"/>
        </w:rPr>
        <w:t>По настоящему акту «Продавец» передает, а «Покупатель» принимает в соответствии с договором купли-продажи от «____» № «__________» недвижимое имущество: «__</w:t>
      </w:r>
      <w:r w:rsidR="001656E5">
        <w:rPr>
          <w:sz w:val="22"/>
          <w:szCs w:val="22"/>
        </w:rPr>
        <w:t>____________» (далее – имущество</w:t>
      </w:r>
      <w:r>
        <w:rPr>
          <w:sz w:val="22"/>
          <w:szCs w:val="22"/>
        </w:rPr>
        <w:t>):</w:t>
      </w:r>
    </w:p>
    <w:p w:rsidR="000F0D73" w:rsidRDefault="000F0D73" w:rsidP="00D77637">
      <w:pPr>
        <w:widowControl w:val="0"/>
        <w:suppressAutoHyphens/>
        <w:autoSpaceDE w:val="0"/>
        <w:autoSpaceDN w:val="0"/>
        <w:adjustRightInd w:val="0"/>
        <w:spacing w:after="0" w:line="276" w:lineRule="auto"/>
        <w:ind w:left="142" w:firstLine="709"/>
        <w:jc w:val="both"/>
        <w:rPr>
          <w:rFonts w:eastAsia="Times New Roman"/>
          <w:color w:val="000000"/>
          <w:sz w:val="22"/>
          <w:szCs w:val="22"/>
          <w:lang w:eastAsia="ru-RU"/>
        </w:rPr>
      </w:pPr>
    </w:p>
    <w:p w:rsidR="000F0D73" w:rsidRDefault="000F0D73" w:rsidP="00D77637">
      <w:pPr>
        <w:suppressAutoHyphens/>
        <w:spacing w:after="0" w:line="276" w:lineRule="auto"/>
        <w:ind w:firstLine="709"/>
        <w:contextualSpacing/>
        <w:jc w:val="both"/>
        <w:rPr>
          <w:sz w:val="22"/>
          <w:szCs w:val="22"/>
        </w:rPr>
      </w:pPr>
      <w:r>
        <w:rPr>
          <w:rFonts w:eastAsia="Calibri"/>
          <w:sz w:val="22"/>
          <w:szCs w:val="22"/>
        </w:rPr>
        <w:t xml:space="preserve">Право собственности Ханты-Мансийского автономного округа – Югры на </w:t>
      </w:r>
      <w:r w:rsidR="001656E5">
        <w:rPr>
          <w:color w:val="000000"/>
          <w:sz w:val="22"/>
          <w:szCs w:val="22"/>
        </w:rPr>
        <w:t>имущество</w:t>
      </w:r>
      <w:r>
        <w:rPr>
          <w:sz w:val="22"/>
          <w:szCs w:val="22"/>
        </w:rPr>
        <w:t xml:space="preserve"> подтверждается </w:t>
      </w:r>
      <w:r>
        <w:rPr>
          <w:rFonts w:eastAsia="Calibri"/>
          <w:sz w:val="22"/>
          <w:szCs w:val="22"/>
        </w:rPr>
        <w:t xml:space="preserve">записью о регистрации в Едином государственном реестре прав на воздушные суда и сделок с ними от </w:t>
      </w:r>
      <w:r>
        <w:rPr>
          <w:sz w:val="22"/>
          <w:szCs w:val="22"/>
        </w:rPr>
        <w:t xml:space="preserve">_______ № ________. </w:t>
      </w:r>
    </w:p>
    <w:p w:rsidR="000F0D73" w:rsidRDefault="000F0D73" w:rsidP="000F0D73">
      <w:pPr>
        <w:spacing w:after="0" w:line="240" w:lineRule="auto"/>
        <w:jc w:val="both"/>
        <w:rPr>
          <w:sz w:val="22"/>
          <w:szCs w:val="22"/>
        </w:rPr>
      </w:pPr>
      <w:r>
        <w:rPr>
          <w:sz w:val="22"/>
          <w:szCs w:val="22"/>
        </w:rPr>
        <w:t xml:space="preserve">       </w:t>
      </w:r>
    </w:p>
    <w:p w:rsidR="000F0D73" w:rsidRDefault="000F0D73" w:rsidP="000F0D73">
      <w:pPr>
        <w:spacing w:after="0" w:line="240" w:lineRule="auto"/>
        <w:jc w:val="both"/>
        <w:rPr>
          <w:color w:val="FF0000"/>
          <w:sz w:val="22"/>
          <w:szCs w:val="22"/>
          <w:highlight w:val="yellow"/>
        </w:rPr>
      </w:pPr>
    </w:p>
    <w:p w:rsidR="000F0D73" w:rsidRDefault="000F0D73" w:rsidP="000F0D73">
      <w:pPr>
        <w:spacing w:after="0" w:line="240" w:lineRule="auto"/>
        <w:ind w:firstLine="426"/>
        <w:jc w:val="both"/>
        <w:rPr>
          <w:sz w:val="22"/>
          <w:szCs w:val="22"/>
        </w:rPr>
      </w:pPr>
      <w:r>
        <w:rPr>
          <w:sz w:val="22"/>
          <w:szCs w:val="22"/>
        </w:rPr>
        <w:t>Претензий «Покупатель» по приобретенному имуществу не имеет.</w:t>
      </w:r>
    </w:p>
    <w:p w:rsidR="000F0D73" w:rsidRDefault="000F0D73" w:rsidP="000F0D73">
      <w:pPr>
        <w:spacing w:after="0" w:line="240" w:lineRule="auto"/>
        <w:ind w:firstLine="426"/>
        <w:jc w:val="both"/>
        <w:rPr>
          <w:sz w:val="22"/>
          <w:szCs w:val="22"/>
        </w:rPr>
      </w:pPr>
    </w:p>
    <w:p w:rsidR="000F0D73" w:rsidRDefault="000F0D73" w:rsidP="000F0D73">
      <w:pPr>
        <w:spacing w:after="0" w:line="240" w:lineRule="auto"/>
        <w:ind w:firstLine="426"/>
        <w:jc w:val="both"/>
        <w:rPr>
          <w:sz w:val="22"/>
          <w:szCs w:val="22"/>
          <w:highlight w:val="yellow"/>
        </w:rPr>
      </w:pPr>
      <w:r>
        <w:rPr>
          <w:sz w:val="22"/>
          <w:szCs w:val="22"/>
        </w:rPr>
        <w:t xml:space="preserve">Настоящий акт составлен и подписан в трех экземплярах, имеющих равную юридическую силу. </w:t>
      </w: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ind w:firstLine="426"/>
        <w:jc w:val="both"/>
        <w:rPr>
          <w:sz w:val="22"/>
          <w:szCs w:val="22"/>
        </w:rPr>
      </w:pPr>
      <w:r>
        <w:rPr>
          <w:sz w:val="22"/>
          <w:szCs w:val="22"/>
        </w:rPr>
        <w:t xml:space="preserve">     Продавец: ___________________________ </w:t>
      </w: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rPr>
          <w:sz w:val="22"/>
          <w:szCs w:val="22"/>
        </w:rPr>
      </w:pPr>
      <w:r>
        <w:rPr>
          <w:sz w:val="22"/>
          <w:szCs w:val="22"/>
        </w:rPr>
        <w:t xml:space="preserve">     </w:t>
      </w:r>
      <w:r>
        <w:rPr>
          <w:sz w:val="22"/>
          <w:szCs w:val="22"/>
        </w:rPr>
        <w:tab/>
        <w:t>Покупатель: ___________________________</w:t>
      </w:r>
    </w:p>
    <w:p w:rsidR="000F0D73" w:rsidRDefault="000F0D73" w:rsidP="000F0D73">
      <w:pPr>
        <w:rPr>
          <w:sz w:val="22"/>
          <w:szCs w:val="22"/>
        </w:rPr>
      </w:pPr>
    </w:p>
    <w:p w:rsidR="00D030A8" w:rsidRDefault="00D030A8"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69020A" w:rsidRPr="002930D3" w:rsidRDefault="006579D0" w:rsidP="0069020A">
      <w:pPr>
        <w:autoSpaceDE w:val="0"/>
        <w:autoSpaceDN w:val="0"/>
        <w:adjustRightInd w:val="0"/>
        <w:spacing w:after="0" w:line="240" w:lineRule="auto"/>
        <w:ind w:left="142" w:right="141"/>
        <w:jc w:val="right"/>
        <w:rPr>
          <w:rFonts w:eastAsia="Times New Roman"/>
          <w:sz w:val="18"/>
          <w:szCs w:val="18"/>
        </w:rPr>
      </w:pPr>
      <w:r w:rsidRPr="002930D3">
        <w:rPr>
          <w:rFonts w:eastAsia="Times New Roman"/>
          <w:sz w:val="18"/>
          <w:szCs w:val="18"/>
        </w:rPr>
        <w:lastRenderedPageBreak/>
        <w:t xml:space="preserve">Приложение </w:t>
      </w:r>
      <w:r w:rsidR="00757D62">
        <w:rPr>
          <w:rFonts w:eastAsia="Times New Roman"/>
          <w:sz w:val="18"/>
          <w:szCs w:val="18"/>
        </w:rPr>
        <w:t>4</w:t>
      </w:r>
    </w:p>
    <w:p w:rsidR="0069020A" w:rsidRPr="002930D3" w:rsidRDefault="0069020A" w:rsidP="0069020A">
      <w:pPr>
        <w:autoSpaceDE w:val="0"/>
        <w:autoSpaceDN w:val="0"/>
        <w:adjustRightInd w:val="0"/>
        <w:spacing w:after="0" w:line="240" w:lineRule="auto"/>
        <w:ind w:left="142" w:right="141"/>
        <w:jc w:val="right"/>
        <w:rPr>
          <w:rFonts w:eastAsia="Times New Roman"/>
          <w:bCs/>
          <w:sz w:val="18"/>
          <w:szCs w:val="18"/>
        </w:rPr>
      </w:pPr>
      <w:r w:rsidRPr="002930D3">
        <w:rPr>
          <w:rFonts w:eastAsia="Times New Roman"/>
          <w:bCs/>
          <w:sz w:val="18"/>
          <w:szCs w:val="18"/>
        </w:rPr>
        <w:t>к информационному сообщению</w:t>
      </w:r>
    </w:p>
    <w:p w:rsidR="0069020A" w:rsidRPr="002930D3" w:rsidRDefault="0069020A" w:rsidP="0069020A">
      <w:pPr>
        <w:autoSpaceDE w:val="0"/>
        <w:autoSpaceDN w:val="0"/>
        <w:adjustRightInd w:val="0"/>
        <w:spacing w:after="0" w:line="240" w:lineRule="auto"/>
        <w:ind w:left="142" w:right="-1"/>
        <w:jc w:val="right"/>
        <w:rPr>
          <w:rFonts w:eastAsia="Times New Roman"/>
          <w:bCs/>
          <w:sz w:val="22"/>
          <w:szCs w:val="22"/>
        </w:rPr>
      </w:pPr>
    </w:p>
    <w:p w:rsidR="0069020A" w:rsidRPr="002930D3" w:rsidRDefault="0069020A" w:rsidP="0069020A">
      <w:pPr>
        <w:autoSpaceDE w:val="0"/>
        <w:autoSpaceDN w:val="0"/>
        <w:adjustRightInd w:val="0"/>
        <w:spacing w:after="0" w:line="240" w:lineRule="auto"/>
        <w:ind w:left="142" w:right="-284"/>
        <w:jc w:val="right"/>
        <w:rPr>
          <w:rFonts w:eastAsia="Times New Roman"/>
          <w:bCs/>
          <w:sz w:val="22"/>
          <w:szCs w:val="22"/>
        </w:rPr>
      </w:pPr>
    </w:p>
    <w:p w:rsidR="00AD37B7" w:rsidRPr="00387207" w:rsidRDefault="00387207" w:rsidP="00AD37B7">
      <w:pPr>
        <w:spacing w:after="0"/>
        <w:ind w:left="3540"/>
        <w:jc w:val="right"/>
        <w:rPr>
          <w:sz w:val="24"/>
          <w:szCs w:val="24"/>
        </w:rPr>
      </w:pPr>
      <w:proofErr w:type="spellStart"/>
      <w:r w:rsidRPr="00387207">
        <w:rPr>
          <w:sz w:val="24"/>
          <w:szCs w:val="24"/>
        </w:rPr>
        <w:t>Врио</w:t>
      </w:r>
      <w:proofErr w:type="spellEnd"/>
      <w:r w:rsidRPr="00387207">
        <w:rPr>
          <w:sz w:val="24"/>
          <w:szCs w:val="24"/>
        </w:rPr>
        <w:t xml:space="preserve"> Директора</w:t>
      </w:r>
      <w:r w:rsidR="00F23D31" w:rsidRPr="00387207">
        <w:rPr>
          <w:sz w:val="24"/>
          <w:szCs w:val="24"/>
        </w:rPr>
        <w:t xml:space="preserve"> Б</w:t>
      </w:r>
      <w:r w:rsidR="00AD37B7" w:rsidRPr="00387207">
        <w:rPr>
          <w:sz w:val="24"/>
          <w:szCs w:val="24"/>
        </w:rPr>
        <w:t xml:space="preserve">У «Центр имущественных </w:t>
      </w:r>
    </w:p>
    <w:p w:rsidR="00AD37B7" w:rsidRPr="00387207" w:rsidRDefault="00AD37B7" w:rsidP="00AD37B7">
      <w:pPr>
        <w:spacing w:after="0"/>
        <w:ind w:left="3540"/>
        <w:jc w:val="right"/>
        <w:rPr>
          <w:sz w:val="24"/>
          <w:szCs w:val="24"/>
        </w:rPr>
      </w:pPr>
      <w:r w:rsidRPr="00387207">
        <w:rPr>
          <w:sz w:val="24"/>
          <w:szCs w:val="24"/>
        </w:rPr>
        <w:t xml:space="preserve">отношений» </w:t>
      </w:r>
    </w:p>
    <w:p w:rsidR="00AD37B7" w:rsidRPr="00D465FE" w:rsidRDefault="00387207" w:rsidP="00AD37B7">
      <w:pPr>
        <w:spacing w:after="0"/>
        <w:ind w:left="2832" w:firstLine="708"/>
        <w:jc w:val="right"/>
        <w:rPr>
          <w:sz w:val="24"/>
          <w:szCs w:val="24"/>
        </w:rPr>
      </w:pPr>
      <w:r>
        <w:rPr>
          <w:sz w:val="24"/>
          <w:szCs w:val="24"/>
        </w:rPr>
        <w:t xml:space="preserve">В.Г. </w:t>
      </w:r>
      <w:proofErr w:type="spellStart"/>
      <w:r>
        <w:rPr>
          <w:sz w:val="24"/>
          <w:szCs w:val="24"/>
        </w:rPr>
        <w:t>Киприянову</w:t>
      </w:r>
      <w:proofErr w:type="spellEnd"/>
    </w:p>
    <w:p w:rsidR="00AD37B7" w:rsidRPr="00D465FE" w:rsidRDefault="00AD37B7" w:rsidP="00AD37B7">
      <w:pPr>
        <w:spacing w:after="0"/>
        <w:ind w:left="2832" w:firstLine="708"/>
        <w:jc w:val="right"/>
        <w:rPr>
          <w:sz w:val="24"/>
          <w:szCs w:val="24"/>
        </w:rPr>
      </w:pPr>
      <w:r w:rsidRPr="00D465FE">
        <w:rPr>
          <w:sz w:val="24"/>
          <w:szCs w:val="24"/>
        </w:rPr>
        <w:t>от _______________________________________</w:t>
      </w:r>
    </w:p>
    <w:p w:rsidR="00AD37B7" w:rsidRPr="00D465FE" w:rsidRDefault="00AD37B7" w:rsidP="00AD37B7">
      <w:pPr>
        <w:spacing w:after="0"/>
        <w:ind w:left="3540"/>
        <w:jc w:val="right"/>
        <w:rPr>
          <w:sz w:val="24"/>
          <w:szCs w:val="24"/>
        </w:rPr>
      </w:pPr>
      <w:r w:rsidRPr="00D465FE">
        <w:rPr>
          <w:sz w:val="24"/>
          <w:szCs w:val="24"/>
        </w:rPr>
        <w:t>_________________________________________</w:t>
      </w:r>
    </w:p>
    <w:p w:rsidR="00AD37B7" w:rsidRPr="00D465FE" w:rsidRDefault="00AD37B7" w:rsidP="00AD37B7">
      <w:pPr>
        <w:spacing w:after="0"/>
        <w:ind w:left="3540"/>
        <w:jc w:val="right"/>
        <w:rPr>
          <w:sz w:val="24"/>
          <w:szCs w:val="24"/>
        </w:rPr>
      </w:pPr>
      <w:r>
        <w:rPr>
          <w:sz w:val="24"/>
          <w:szCs w:val="24"/>
        </w:rPr>
        <w:t xml:space="preserve">   </w:t>
      </w:r>
      <w:r w:rsidR="00D5457A">
        <w:rPr>
          <w:sz w:val="24"/>
          <w:szCs w:val="24"/>
        </w:rPr>
        <w:t>адрес проживания (регистрации)____________</w:t>
      </w:r>
      <w:r>
        <w:rPr>
          <w:sz w:val="24"/>
          <w:szCs w:val="24"/>
        </w:rPr>
        <w:t xml:space="preserve">_ </w:t>
      </w:r>
      <w:r w:rsidR="00D5457A">
        <w:rPr>
          <w:sz w:val="24"/>
          <w:szCs w:val="24"/>
        </w:rPr>
        <w:t>_______________</w:t>
      </w:r>
      <w:r>
        <w:rPr>
          <w:sz w:val="24"/>
          <w:szCs w:val="24"/>
        </w:rPr>
        <w:t>__</w:t>
      </w:r>
      <w:r w:rsidRPr="00D465FE">
        <w:rPr>
          <w:sz w:val="24"/>
          <w:szCs w:val="24"/>
        </w:rPr>
        <w:t>________________________</w:t>
      </w:r>
    </w:p>
    <w:p w:rsidR="00AD37B7" w:rsidRPr="00D465FE" w:rsidRDefault="00AD37B7" w:rsidP="00AD37B7">
      <w:pPr>
        <w:spacing w:after="0"/>
        <w:ind w:left="3540"/>
        <w:jc w:val="right"/>
        <w:rPr>
          <w:sz w:val="24"/>
          <w:szCs w:val="24"/>
        </w:rPr>
      </w:pPr>
      <w:r w:rsidRPr="00D465FE">
        <w:rPr>
          <w:sz w:val="24"/>
          <w:szCs w:val="24"/>
        </w:rPr>
        <w:t>_________________________________________</w:t>
      </w:r>
    </w:p>
    <w:p w:rsidR="00AD37B7" w:rsidRPr="00D465FE" w:rsidRDefault="00AD37B7" w:rsidP="00AD37B7">
      <w:pPr>
        <w:spacing w:after="0"/>
        <w:ind w:left="3540"/>
        <w:jc w:val="right"/>
        <w:rPr>
          <w:sz w:val="24"/>
          <w:szCs w:val="24"/>
        </w:rPr>
      </w:pPr>
      <w:r w:rsidRPr="00D465FE">
        <w:rPr>
          <w:sz w:val="24"/>
          <w:szCs w:val="24"/>
        </w:rPr>
        <w:t>адрес для корреспонденции: ________________</w:t>
      </w:r>
    </w:p>
    <w:p w:rsidR="00AD37B7" w:rsidRPr="00D465FE" w:rsidRDefault="00AD37B7" w:rsidP="00AD37B7">
      <w:pPr>
        <w:spacing w:after="0"/>
        <w:jc w:val="right"/>
        <w:rPr>
          <w:sz w:val="24"/>
          <w:szCs w:val="24"/>
        </w:rPr>
      </w:pPr>
      <w:r>
        <w:rPr>
          <w:sz w:val="24"/>
          <w:szCs w:val="24"/>
        </w:rPr>
        <w:t xml:space="preserve">                                                           </w:t>
      </w:r>
      <w:r w:rsidRPr="00D465FE">
        <w:rPr>
          <w:sz w:val="24"/>
          <w:szCs w:val="24"/>
        </w:rPr>
        <w:t>(номер телефона или эл. почты)</w:t>
      </w:r>
    </w:p>
    <w:p w:rsidR="00AD37B7" w:rsidRPr="00D465FE" w:rsidRDefault="00AD37B7" w:rsidP="00AD37B7">
      <w:pPr>
        <w:spacing w:after="0"/>
        <w:ind w:left="3540"/>
        <w:jc w:val="right"/>
        <w:rPr>
          <w:sz w:val="24"/>
          <w:szCs w:val="24"/>
        </w:rPr>
      </w:pPr>
      <w:r w:rsidRPr="00D465FE">
        <w:rPr>
          <w:sz w:val="24"/>
          <w:szCs w:val="24"/>
        </w:rPr>
        <w:t>_________________________________________</w:t>
      </w:r>
    </w:p>
    <w:p w:rsidR="00AD37B7" w:rsidRPr="00D465FE" w:rsidRDefault="00AD37B7" w:rsidP="00AD37B7">
      <w:pPr>
        <w:jc w:val="both"/>
        <w:rPr>
          <w:sz w:val="24"/>
          <w:szCs w:val="24"/>
        </w:rPr>
      </w:pPr>
    </w:p>
    <w:p w:rsidR="00AD37B7" w:rsidRPr="00D465FE" w:rsidRDefault="00AD37B7" w:rsidP="00AD37B7">
      <w:pPr>
        <w:jc w:val="center"/>
        <w:rPr>
          <w:b/>
          <w:sz w:val="24"/>
          <w:szCs w:val="24"/>
        </w:rPr>
      </w:pPr>
      <w:r w:rsidRPr="00D465FE">
        <w:rPr>
          <w:b/>
          <w:sz w:val="24"/>
          <w:szCs w:val="24"/>
        </w:rPr>
        <w:t>ЗАЯВЛЕНИЕ</w:t>
      </w:r>
    </w:p>
    <w:p w:rsidR="00AD37B7" w:rsidRPr="00D465FE" w:rsidRDefault="00AD37B7" w:rsidP="00AD37B7">
      <w:pPr>
        <w:rPr>
          <w:b/>
          <w:sz w:val="24"/>
          <w:szCs w:val="24"/>
        </w:rPr>
      </w:pPr>
    </w:p>
    <w:p w:rsidR="00D77637" w:rsidRPr="00E30CAA" w:rsidRDefault="00AD37B7" w:rsidP="00D77637">
      <w:pPr>
        <w:spacing w:after="0" w:line="240" w:lineRule="auto"/>
        <w:ind w:firstLine="567"/>
        <w:jc w:val="both"/>
        <w:rPr>
          <w:sz w:val="22"/>
          <w:szCs w:val="22"/>
          <w:lang w:eastAsia="ru-RU"/>
        </w:rPr>
      </w:pPr>
      <w:r w:rsidRPr="00D465FE">
        <w:rPr>
          <w:sz w:val="24"/>
          <w:szCs w:val="24"/>
        </w:rPr>
        <w:tab/>
      </w:r>
      <w:r w:rsidR="00D77637" w:rsidRPr="00E30CAA">
        <w:rPr>
          <w:sz w:val="22"/>
          <w:szCs w:val="22"/>
          <w:lang w:eastAsia="ru-RU"/>
        </w:rPr>
        <w:t>Прошу организовать осмотр Имущества _________________________________ выставленного на аукцион №________, лот _____:</w:t>
      </w:r>
    </w:p>
    <w:p w:rsidR="00D77637" w:rsidRPr="00E30CAA" w:rsidRDefault="00D77637" w:rsidP="00D77637">
      <w:pPr>
        <w:spacing w:after="0" w:line="240" w:lineRule="auto"/>
        <w:ind w:firstLine="567"/>
        <w:rPr>
          <w:sz w:val="22"/>
          <w:szCs w:val="22"/>
          <w:lang w:eastAsia="ru-RU"/>
        </w:rPr>
      </w:pPr>
      <w:r w:rsidRPr="00E30CAA">
        <w:rPr>
          <w:sz w:val="22"/>
          <w:szCs w:val="22"/>
          <w:lang w:eastAsia="ru-RU"/>
        </w:rPr>
        <w:t xml:space="preserve">                                                                                                                                                                              (дата аукциона)</w:t>
      </w:r>
    </w:p>
    <w:p w:rsidR="00D77637" w:rsidRPr="00E30CAA" w:rsidRDefault="00D77637" w:rsidP="00D77637">
      <w:pPr>
        <w:spacing w:after="0" w:line="240" w:lineRule="auto"/>
        <w:rPr>
          <w:sz w:val="22"/>
          <w:szCs w:val="22"/>
          <w:lang w:eastAsia="ru-RU"/>
        </w:rPr>
      </w:pPr>
      <w:r w:rsidRPr="00E30CAA">
        <w:rPr>
          <w:sz w:val="22"/>
          <w:szCs w:val="22"/>
          <w:lang w:eastAsia="ru-RU"/>
        </w:rPr>
        <w:t>-______________________________________________________________;</w:t>
      </w:r>
    </w:p>
    <w:p w:rsidR="00D77637" w:rsidRPr="00E30CAA" w:rsidRDefault="00D77637" w:rsidP="00D77637">
      <w:pPr>
        <w:spacing w:after="0" w:line="240" w:lineRule="auto"/>
        <w:rPr>
          <w:sz w:val="22"/>
          <w:szCs w:val="22"/>
          <w:lang w:eastAsia="ru-RU"/>
        </w:rPr>
      </w:pPr>
      <w:r w:rsidRPr="00E30CAA">
        <w:rPr>
          <w:sz w:val="22"/>
          <w:szCs w:val="22"/>
          <w:lang w:eastAsia="ru-RU"/>
        </w:rPr>
        <w:t>Копия паспорта лица, производящего осмотр Имущества прилагается*.</w:t>
      </w:r>
    </w:p>
    <w:p w:rsidR="00D77637" w:rsidRPr="00E30CAA" w:rsidRDefault="00D77637" w:rsidP="00D77637">
      <w:pPr>
        <w:spacing w:after="0" w:line="240" w:lineRule="auto"/>
        <w:rPr>
          <w:sz w:val="22"/>
          <w:szCs w:val="22"/>
          <w:lang w:eastAsia="ru-RU"/>
        </w:rPr>
      </w:pPr>
      <w:r w:rsidRPr="00E30CAA">
        <w:rPr>
          <w:sz w:val="22"/>
          <w:szCs w:val="22"/>
          <w:lang w:eastAsia="ru-RU"/>
        </w:rPr>
        <w:t xml:space="preserve">          </w:t>
      </w:r>
    </w:p>
    <w:p w:rsidR="00D77637" w:rsidRPr="00E30CAA" w:rsidRDefault="00D77637" w:rsidP="00D77637">
      <w:pPr>
        <w:spacing w:after="0" w:line="240" w:lineRule="auto"/>
        <w:rPr>
          <w:sz w:val="22"/>
          <w:szCs w:val="22"/>
          <w:lang w:eastAsia="ru-RU"/>
        </w:rPr>
      </w:pPr>
      <w:r w:rsidRPr="00E30CAA">
        <w:rPr>
          <w:sz w:val="22"/>
          <w:szCs w:val="22"/>
          <w:lang w:eastAsia="ru-RU"/>
        </w:rPr>
        <w:t xml:space="preserve">  Подпись                                                           Ф.И.О. /                              /</w:t>
      </w:r>
    </w:p>
    <w:p w:rsidR="00D77637" w:rsidRPr="00E30CAA" w:rsidRDefault="00D77637" w:rsidP="00D77637">
      <w:pPr>
        <w:spacing w:after="0" w:line="240" w:lineRule="auto"/>
        <w:rPr>
          <w:sz w:val="22"/>
          <w:szCs w:val="22"/>
          <w:lang w:eastAsia="ru-RU"/>
        </w:rPr>
      </w:pPr>
      <w:r w:rsidRPr="00E30CAA">
        <w:rPr>
          <w:sz w:val="22"/>
          <w:szCs w:val="22"/>
          <w:lang w:eastAsia="ru-RU"/>
        </w:rPr>
        <w:t>Контактные телефоны*</w:t>
      </w:r>
      <w:proofErr w:type="gramStart"/>
      <w:r w:rsidRPr="00E30CAA">
        <w:rPr>
          <w:sz w:val="22"/>
          <w:szCs w:val="22"/>
          <w:lang w:eastAsia="ru-RU"/>
        </w:rPr>
        <w:t>*:_</w:t>
      </w:r>
      <w:proofErr w:type="gramEnd"/>
      <w:r w:rsidRPr="00E30CAA">
        <w:rPr>
          <w:sz w:val="22"/>
          <w:szCs w:val="22"/>
          <w:lang w:eastAsia="ru-RU"/>
        </w:rPr>
        <w:t>_______________________</w:t>
      </w:r>
    </w:p>
    <w:p w:rsidR="00D77637" w:rsidRPr="00E30CAA" w:rsidRDefault="00D77637" w:rsidP="00D77637">
      <w:pPr>
        <w:spacing w:after="0" w:line="240" w:lineRule="auto"/>
        <w:rPr>
          <w:sz w:val="22"/>
          <w:szCs w:val="22"/>
          <w:lang w:eastAsia="ru-RU"/>
        </w:rPr>
      </w:pPr>
    </w:p>
    <w:p w:rsidR="00D77637" w:rsidRPr="00E30CAA" w:rsidRDefault="00D77637" w:rsidP="00D77637">
      <w:pPr>
        <w:spacing w:after="0" w:line="240" w:lineRule="auto"/>
        <w:rPr>
          <w:sz w:val="22"/>
          <w:szCs w:val="22"/>
          <w:lang w:eastAsia="ru-RU"/>
        </w:rPr>
      </w:pPr>
      <w:r w:rsidRPr="00E30CAA">
        <w:rPr>
          <w:sz w:val="22"/>
          <w:szCs w:val="22"/>
          <w:lang w:eastAsia="ru-RU"/>
        </w:rPr>
        <w:t>* копия паспорта необходима для указания паспортных данных в смотровом письме.</w:t>
      </w:r>
    </w:p>
    <w:p w:rsidR="00D77637" w:rsidRPr="00E30CAA" w:rsidRDefault="00D77637" w:rsidP="00D77637">
      <w:pPr>
        <w:spacing w:after="0" w:line="240" w:lineRule="auto"/>
        <w:rPr>
          <w:i/>
          <w:sz w:val="22"/>
          <w:szCs w:val="22"/>
          <w:lang w:eastAsia="ru-RU"/>
        </w:rPr>
      </w:pPr>
      <w:r w:rsidRPr="00E30CAA">
        <w:rPr>
          <w:sz w:val="22"/>
          <w:szCs w:val="22"/>
          <w:lang w:eastAsia="ru-RU"/>
        </w:rPr>
        <w:t>** обязательно указать действующие контактные телефоны.</w:t>
      </w:r>
    </w:p>
    <w:p w:rsidR="00D77637" w:rsidRPr="00E30CAA" w:rsidRDefault="00D77637" w:rsidP="00D77637">
      <w:pPr>
        <w:autoSpaceDE w:val="0"/>
        <w:autoSpaceDN w:val="0"/>
        <w:adjustRightInd w:val="0"/>
        <w:spacing w:after="0" w:line="220" w:lineRule="auto"/>
        <w:ind w:left="142"/>
        <w:rPr>
          <w:rFonts w:eastAsia="Times New Roman"/>
          <w:i/>
          <w:sz w:val="22"/>
          <w:szCs w:val="22"/>
          <w:lang w:eastAsia="ru-RU"/>
        </w:rPr>
      </w:pPr>
    </w:p>
    <w:p w:rsidR="00D77637" w:rsidRPr="00E30CAA" w:rsidRDefault="00D77637" w:rsidP="00D77637">
      <w:pPr>
        <w:autoSpaceDE w:val="0"/>
        <w:autoSpaceDN w:val="0"/>
        <w:adjustRightInd w:val="0"/>
        <w:spacing w:after="200" w:line="220" w:lineRule="auto"/>
        <w:ind w:left="142"/>
        <w:rPr>
          <w:rFonts w:eastAsia="Times New Roman"/>
          <w:i/>
          <w:sz w:val="22"/>
          <w:szCs w:val="22"/>
        </w:rPr>
      </w:pPr>
    </w:p>
    <w:p w:rsidR="0069020A" w:rsidRPr="0076430E" w:rsidRDefault="0069020A" w:rsidP="00D77637">
      <w:pPr>
        <w:spacing w:after="0"/>
        <w:jc w:val="both"/>
        <w:rPr>
          <w:color w:val="FF0000"/>
        </w:rPr>
      </w:pPr>
    </w:p>
    <w:sectPr w:rsidR="0069020A" w:rsidRPr="0076430E" w:rsidSect="00345F3B">
      <w:headerReference w:type="default" r:id="rId12"/>
      <w:pgSz w:w="11906" w:h="16838"/>
      <w:pgMar w:top="709" w:right="991" w:bottom="184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42" w:rsidRDefault="00B83342" w:rsidP="00247A3F">
      <w:pPr>
        <w:spacing w:after="0" w:line="240" w:lineRule="auto"/>
      </w:pPr>
      <w:r>
        <w:separator/>
      </w:r>
    </w:p>
  </w:endnote>
  <w:endnote w:type="continuationSeparator" w:id="0">
    <w:p w:rsidR="00B83342" w:rsidRDefault="00B83342"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42" w:rsidRDefault="00B83342" w:rsidP="00247A3F">
      <w:pPr>
        <w:spacing w:after="0" w:line="240" w:lineRule="auto"/>
      </w:pPr>
      <w:r>
        <w:separator/>
      </w:r>
    </w:p>
  </w:footnote>
  <w:footnote w:type="continuationSeparator" w:id="0">
    <w:p w:rsidR="00B83342" w:rsidRDefault="00B83342" w:rsidP="00247A3F">
      <w:pPr>
        <w:spacing w:after="0" w:line="240" w:lineRule="auto"/>
      </w:pPr>
      <w:r>
        <w:continuationSeparator/>
      </w:r>
    </w:p>
  </w:footnote>
  <w:footnote w:id="1">
    <w:p w:rsidR="00FB4173" w:rsidRPr="0023736C" w:rsidRDefault="00FB4173" w:rsidP="00FB4173">
      <w:pPr>
        <w:pStyle w:val="a3"/>
        <w:contextualSpacing/>
        <w:jc w:val="both"/>
        <w:rPr>
          <w:sz w:val="16"/>
          <w:szCs w:val="16"/>
        </w:rPr>
      </w:pPr>
      <w:r w:rsidRPr="0023736C">
        <w:rPr>
          <w:rStyle w:val="a5"/>
          <w:sz w:val="16"/>
          <w:szCs w:val="16"/>
        </w:rPr>
        <w:footnoteRef/>
      </w:r>
      <w:r w:rsidRPr="0023736C">
        <w:rPr>
          <w:sz w:val="16"/>
          <w:szCs w:val="16"/>
        </w:rPr>
        <w:t xml:space="preserve"> Если имущество находится в г. Ханты-Мансийске, слова «Ханты-Мансийский автономный округ – Югра» не используются.</w:t>
      </w:r>
    </w:p>
  </w:footnote>
  <w:footnote w:id="2">
    <w:p w:rsidR="00FB4173" w:rsidRPr="0023736C" w:rsidRDefault="00FB4173" w:rsidP="00FB4173">
      <w:pPr>
        <w:pStyle w:val="a3"/>
        <w:contextualSpacing/>
        <w:jc w:val="both"/>
        <w:rPr>
          <w:sz w:val="16"/>
          <w:szCs w:val="16"/>
        </w:rPr>
      </w:pPr>
      <w:r w:rsidRPr="0023736C">
        <w:rPr>
          <w:rStyle w:val="a5"/>
          <w:sz w:val="16"/>
          <w:szCs w:val="16"/>
        </w:rPr>
        <w:footnoteRef/>
      </w:r>
      <w:r w:rsidRPr="0023736C">
        <w:rPr>
          <w:sz w:val="16"/>
          <w:szCs w:val="16"/>
        </w:rPr>
        <w:t xml:space="preserve"> </w:t>
      </w:r>
      <w:r w:rsidRPr="0023736C">
        <w:rPr>
          <w:sz w:val="16"/>
          <w:szCs w:val="16"/>
        </w:rPr>
        <w:t>Указывается как в выписке из Единого государственного реестра недвижимости.</w:t>
      </w:r>
    </w:p>
  </w:footnote>
  <w:footnote w:id="3">
    <w:p w:rsidR="00FB4173" w:rsidRPr="0023736C" w:rsidRDefault="00FB4173" w:rsidP="00FB4173">
      <w:pPr>
        <w:pStyle w:val="a3"/>
        <w:contextualSpacing/>
        <w:jc w:val="both"/>
        <w:rPr>
          <w:sz w:val="16"/>
          <w:szCs w:val="16"/>
        </w:rPr>
      </w:pPr>
      <w:r w:rsidRPr="0023736C">
        <w:rPr>
          <w:rStyle w:val="a5"/>
          <w:sz w:val="16"/>
          <w:szCs w:val="16"/>
        </w:rPr>
        <w:t>3</w:t>
      </w:r>
      <w:r w:rsidRPr="0023736C">
        <w:rPr>
          <w:sz w:val="16"/>
          <w:szCs w:val="16"/>
        </w:rPr>
        <w:t xml:space="preserve"> </w:t>
      </w:r>
      <w:r w:rsidRPr="0023736C">
        <w:rPr>
          <w:sz w:val="16"/>
          <w:szCs w:val="16"/>
        </w:rPr>
        <w:t>Указывается при продаже зданий, строений и сооружений, являющихся самостоятельными объектами недвижимости.</w:t>
      </w:r>
    </w:p>
  </w:footnote>
  <w:footnote w:id="4">
    <w:p w:rsidR="00FB4173" w:rsidRPr="00823C28" w:rsidRDefault="00FB4173" w:rsidP="00FB4173">
      <w:pPr>
        <w:pStyle w:val="a3"/>
        <w:contextualSpacing/>
        <w:jc w:val="both"/>
        <w:rPr>
          <w:sz w:val="16"/>
          <w:szCs w:val="16"/>
        </w:rPr>
      </w:pPr>
      <w:r w:rsidRPr="0023736C">
        <w:rPr>
          <w:rStyle w:val="a5"/>
          <w:sz w:val="16"/>
          <w:szCs w:val="16"/>
        </w:rPr>
        <w:t>4</w:t>
      </w:r>
      <w:r w:rsidRPr="0023736C">
        <w:rPr>
          <w:sz w:val="16"/>
          <w:szCs w:val="16"/>
        </w:rPr>
        <w:t xml:space="preserve"> </w:t>
      </w:r>
      <w:r w:rsidRPr="0023736C">
        <w:rPr>
          <w:sz w:val="16"/>
          <w:szCs w:val="16"/>
        </w:rPr>
        <w:t>Если имущество обременено, указывается вид обременения.</w:t>
      </w:r>
      <w:r w:rsidRPr="00823C28">
        <w:rPr>
          <w:sz w:val="16"/>
          <w:szCs w:val="16"/>
        </w:rPr>
        <w:t xml:space="preserve"> </w:t>
      </w:r>
    </w:p>
  </w:footnote>
  <w:footnote w:id="5">
    <w:p w:rsidR="00FB4173" w:rsidRPr="000E2B73" w:rsidRDefault="00FB4173" w:rsidP="00FB4173">
      <w:pPr>
        <w:pStyle w:val="a3"/>
        <w:jc w:val="both"/>
        <w:rPr>
          <w:sz w:val="16"/>
          <w:szCs w:val="16"/>
        </w:rPr>
      </w:pPr>
      <w:r w:rsidRPr="000E2B73">
        <w:rPr>
          <w:rStyle w:val="a5"/>
          <w:sz w:val="16"/>
          <w:szCs w:val="16"/>
        </w:rPr>
        <w:t>5</w:t>
      </w:r>
      <w:r w:rsidRPr="000E2B73">
        <w:rPr>
          <w:sz w:val="16"/>
          <w:szCs w:val="16"/>
        </w:rPr>
        <w:t xml:space="preserve"> </w:t>
      </w:r>
      <w:r w:rsidRPr="000E2B73">
        <w:rPr>
          <w:sz w:val="16"/>
          <w:szCs w:val="16"/>
        </w:rPr>
        <w:t>Если продажа осуществляется не на электронных торгах</w:t>
      </w:r>
      <w:r>
        <w:rPr>
          <w:sz w:val="16"/>
          <w:szCs w:val="16"/>
        </w:rPr>
        <w:t>,</w:t>
      </w:r>
      <w:r w:rsidRPr="000E2B73">
        <w:rPr>
          <w:sz w:val="16"/>
          <w:szCs w:val="16"/>
        </w:rPr>
        <w:t xml:space="preserve"> указываются сведения о договоре задатка (например, после слова «Покупателя» указываются слова «на основании договора о задатке от __ ______ ____ года № ___»</w:t>
      </w:r>
      <w:r>
        <w:rPr>
          <w:sz w:val="16"/>
          <w:szCs w:val="16"/>
        </w:rPr>
        <w:t>)</w:t>
      </w:r>
      <w:r w:rsidRPr="000E2B73">
        <w:rPr>
          <w:sz w:val="16"/>
          <w:szCs w:val="16"/>
        </w:rPr>
        <w:t>.</w:t>
      </w:r>
    </w:p>
  </w:footnote>
  <w:footnote w:id="6">
    <w:p w:rsidR="00FB4173" w:rsidRDefault="00FB4173" w:rsidP="00FB4173">
      <w:pPr>
        <w:pStyle w:val="a3"/>
      </w:pPr>
      <w:r>
        <w:rPr>
          <w:rStyle w:val="a5"/>
        </w:rPr>
        <w:t>6</w:t>
      </w:r>
      <w:r>
        <w:t xml:space="preserve"> </w:t>
      </w:r>
      <w:r w:rsidRPr="00305C95">
        <w:rPr>
          <w:sz w:val="16"/>
          <w:szCs w:val="16"/>
        </w:rPr>
        <w:t>Указывается при заключении договора с юридическим лицом.</w:t>
      </w:r>
    </w:p>
  </w:footnote>
  <w:footnote w:id="7">
    <w:p w:rsidR="00FB4173" w:rsidRDefault="00FB4173" w:rsidP="00FB4173">
      <w:pPr>
        <w:pStyle w:val="a3"/>
      </w:pPr>
      <w:r>
        <w:rPr>
          <w:rStyle w:val="a5"/>
        </w:rPr>
        <w:t>7</w:t>
      </w:r>
      <w:r>
        <w:t xml:space="preserve"> </w:t>
      </w:r>
      <w:r>
        <w:rPr>
          <w:sz w:val="16"/>
          <w:szCs w:val="16"/>
        </w:rPr>
        <w:t>Указывается с</w:t>
      </w:r>
      <w:r w:rsidRPr="0051406A">
        <w:rPr>
          <w:sz w:val="16"/>
          <w:szCs w:val="16"/>
        </w:rPr>
        <w:t>оответствующий суд общей юрисдикции согласно подсудности (указывается при заключении договора с физическим лицом)</w:t>
      </w:r>
      <w:r w:rsidRPr="00305C95">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52018"/>
      <w:docPartObj>
        <w:docPartGallery w:val="Page Numbers (Top of Page)"/>
        <w:docPartUnique/>
      </w:docPartObj>
    </w:sdtPr>
    <w:sdtEndPr>
      <w:rPr>
        <w:sz w:val="20"/>
        <w:szCs w:val="20"/>
      </w:rPr>
    </w:sdtEndPr>
    <w:sdtContent>
      <w:p w:rsidR="00CA3DB7" w:rsidRPr="00247A3F" w:rsidRDefault="00CA3DB7">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326A97">
          <w:rPr>
            <w:noProof/>
            <w:sz w:val="20"/>
            <w:szCs w:val="20"/>
          </w:rPr>
          <w:t>2</w:t>
        </w:r>
        <w:r w:rsidRPr="00247A3F">
          <w:rPr>
            <w:sz w:val="20"/>
            <w:szCs w:val="20"/>
          </w:rPr>
          <w:fldChar w:fldCharType="end"/>
        </w:r>
      </w:p>
    </w:sdtContent>
  </w:sdt>
  <w:p w:rsidR="00CA3DB7" w:rsidRDefault="00CA3D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5"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7"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9"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6"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18"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1"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5"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8"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3"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5"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8"/>
  </w:num>
  <w:num w:numId="7">
    <w:abstractNumId w:val="18"/>
  </w:num>
  <w:num w:numId="8">
    <w:abstractNumId w:val="20"/>
  </w:num>
  <w:num w:numId="9">
    <w:abstractNumId w:val="21"/>
  </w:num>
  <w:num w:numId="10">
    <w:abstractNumId w:val="14"/>
  </w:num>
  <w:num w:numId="11">
    <w:abstractNumId w:val="30"/>
  </w:num>
  <w:num w:numId="12">
    <w:abstractNumId w:val="6"/>
  </w:num>
  <w:num w:numId="13">
    <w:abstractNumId w:val="2"/>
  </w:num>
  <w:num w:numId="14">
    <w:abstractNumId w:val="23"/>
  </w:num>
  <w:num w:numId="15">
    <w:abstractNumId w:val="32"/>
  </w:num>
  <w:num w:numId="16">
    <w:abstractNumId w:val="15"/>
  </w:num>
  <w:num w:numId="17">
    <w:abstractNumId w:val="29"/>
  </w:num>
  <w:num w:numId="18">
    <w:abstractNumId w:val="31"/>
  </w:num>
  <w:num w:numId="19">
    <w:abstractNumId w:val="24"/>
  </w:num>
  <w:num w:numId="20">
    <w:abstractNumId w:val="37"/>
  </w:num>
  <w:num w:numId="21">
    <w:abstractNumId w:val="5"/>
  </w:num>
  <w:num w:numId="22">
    <w:abstractNumId w:val="27"/>
  </w:num>
  <w:num w:numId="23">
    <w:abstractNumId w:val="33"/>
  </w:num>
  <w:num w:numId="24">
    <w:abstractNumId w:val="35"/>
  </w:num>
  <w:num w:numId="25">
    <w:abstractNumId w:val="12"/>
  </w:num>
  <w:num w:numId="26">
    <w:abstractNumId w:val="22"/>
  </w:num>
  <w:num w:numId="27">
    <w:abstractNumId w:val="7"/>
  </w:num>
  <w:num w:numId="28">
    <w:abstractNumId w:val="36"/>
  </w:num>
  <w:num w:numId="29">
    <w:abstractNumId w:val="8"/>
  </w:num>
  <w:num w:numId="30">
    <w:abstractNumId w:val="4"/>
  </w:num>
  <w:num w:numId="31">
    <w:abstractNumId w:val="34"/>
  </w:num>
  <w:num w:numId="32">
    <w:abstractNumId w:val="1"/>
  </w:num>
  <w:num w:numId="33">
    <w:abstractNumId w:val="11"/>
  </w:num>
  <w:num w:numId="34">
    <w:abstractNumId w:val="16"/>
  </w:num>
  <w:num w:numId="35">
    <w:abstractNumId w:val="9"/>
  </w:num>
  <w:num w:numId="36">
    <w:abstractNumId w:val="25"/>
  </w:num>
  <w:num w:numId="37">
    <w:abstractNumId w:val="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92"/>
    <w:rsid w:val="000000C2"/>
    <w:rsid w:val="0000212F"/>
    <w:rsid w:val="00002EBC"/>
    <w:rsid w:val="0000464E"/>
    <w:rsid w:val="00004DF7"/>
    <w:rsid w:val="0000554F"/>
    <w:rsid w:val="00005D61"/>
    <w:rsid w:val="000121DA"/>
    <w:rsid w:val="000124D3"/>
    <w:rsid w:val="00020FEC"/>
    <w:rsid w:val="00024ECA"/>
    <w:rsid w:val="000359D3"/>
    <w:rsid w:val="0003692E"/>
    <w:rsid w:val="000400F9"/>
    <w:rsid w:val="000417A7"/>
    <w:rsid w:val="00041B80"/>
    <w:rsid w:val="00051A73"/>
    <w:rsid w:val="00052A85"/>
    <w:rsid w:val="0005463E"/>
    <w:rsid w:val="0006131F"/>
    <w:rsid w:val="0006759F"/>
    <w:rsid w:val="000706F1"/>
    <w:rsid w:val="000802EE"/>
    <w:rsid w:val="0008086C"/>
    <w:rsid w:val="00080E60"/>
    <w:rsid w:val="00083BBD"/>
    <w:rsid w:val="00084F8B"/>
    <w:rsid w:val="00090425"/>
    <w:rsid w:val="00091C17"/>
    <w:rsid w:val="00091D36"/>
    <w:rsid w:val="00095CE7"/>
    <w:rsid w:val="00097C20"/>
    <w:rsid w:val="000A4C6E"/>
    <w:rsid w:val="000A5D7D"/>
    <w:rsid w:val="000B6CFE"/>
    <w:rsid w:val="000B770D"/>
    <w:rsid w:val="000B7DDD"/>
    <w:rsid w:val="000C621C"/>
    <w:rsid w:val="000C651F"/>
    <w:rsid w:val="000E0F76"/>
    <w:rsid w:val="000E24B7"/>
    <w:rsid w:val="000E3589"/>
    <w:rsid w:val="000E4913"/>
    <w:rsid w:val="000E5F65"/>
    <w:rsid w:val="000E7F80"/>
    <w:rsid w:val="000F016F"/>
    <w:rsid w:val="000F04AA"/>
    <w:rsid w:val="000F0D73"/>
    <w:rsid w:val="000F2182"/>
    <w:rsid w:val="000F21B0"/>
    <w:rsid w:val="000F34F0"/>
    <w:rsid w:val="000F3FE9"/>
    <w:rsid w:val="000F49DD"/>
    <w:rsid w:val="00101A1F"/>
    <w:rsid w:val="00107F1C"/>
    <w:rsid w:val="00107FB0"/>
    <w:rsid w:val="00111061"/>
    <w:rsid w:val="00112001"/>
    <w:rsid w:val="00116793"/>
    <w:rsid w:val="00132E11"/>
    <w:rsid w:val="00136892"/>
    <w:rsid w:val="001405B8"/>
    <w:rsid w:val="001411B8"/>
    <w:rsid w:val="001421B9"/>
    <w:rsid w:val="0014605A"/>
    <w:rsid w:val="00147951"/>
    <w:rsid w:val="00151090"/>
    <w:rsid w:val="00153A72"/>
    <w:rsid w:val="00156AB1"/>
    <w:rsid w:val="00156E02"/>
    <w:rsid w:val="00161295"/>
    <w:rsid w:val="00161F08"/>
    <w:rsid w:val="001656E5"/>
    <w:rsid w:val="00166E7F"/>
    <w:rsid w:val="00170398"/>
    <w:rsid w:val="0017361C"/>
    <w:rsid w:val="00173C73"/>
    <w:rsid w:val="00174529"/>
    <w:rsid w:val="00174624"/>
    <w:rsid w:val="001757A0"/>
    <w:rsid w:val="001771F3"/>
    <w:rsid w:val="001875F0"/>
    <w:rsid w:val="00187ED3"/>
    <w:rsid w:val="001901C6"/>
    <w:rsid w:val="001933EB"/>
    <w:rsid w:val="00195B1F"/>
    <w:rsid w:val="00196521"/>
    <w:rsid w:val="001A62A8"/>
    <w:rsid w:val="001A6688"/>
    <w:rsid w:val="001B2BB5"/>
    <w:rsid w:val="001B3A3E"/>
    <w:rsid w:val="001B42AB"/>
    <w:rsid w:val="001B5078"/>
    <w:rsid w:val="001B5FFB"/>
    <w:rsid w:val="001B6230"/>
    <w:rsid w:val="001B67BA"/>
    <w:rsid w:val="001B782B"/>
    <w:rsid w:val="001C0360"/>
    <w:rsid w:val="001C29C3"/>
    <w:rsid w:val="001C5F85"/>
    <w:rsid w:val="001C6324"/>
    <w:rsid w:val="001D11C6"/>
    <w:rsid w:val="001D375C"/>
    <w:rsid w:val="001D3BB7"/>
    <w:rsid w:val="001E6AEC"/>
    <w:rsid w:val="001E7B27"/>
    <w:rsid w:val="00200345"/>
    <w:rsid w:val="0020094B"/>
    <w:rsid w:val="00203580"/>
    <w:rsid w:val="002111D6"/>
    <w:rsid w:val="0021273B"/>
    <w:rsid w:val="002136D3"/>
    <w:rsid w:val="002238A6"/>
    <w:rsid w:val="00223BBF"/>
    <w:rsid w:val="00224861"/>
    <w:rsid w:val="00225009"/>
    <w:rsid w:val="002252A4"/>
    <w:rsid w:val="0022745B"/>
    <w:rsid w:val="00227C38"/>
    <w:rsid w:val="0023036A"/>
    <w:rsid w:val="00232429"/>
    <w:rsid w:val="00233267"/>
    <w:rsid w:val="00235EFB"/>
    <w:rsid w:val="002422A6"/>
    <w:rsid w:val="00243967"/>
    <w:rsid w:val="00246BC5"/>
    <w:rsid w:val="00247A3F"/>
    <w:rsid w:val="00250E06"/>
    <w:rsid w:val="0025344A"/>
    <w:rsid w:val="00253CFE"/>
    <w:rsid w:val="00261535"/>
    <w:rsid w:val="00262B09"/>
    <w:rsid w:val="002659A0"/>
    <w:rsid w:val="002661EF"/>
    <w:rsid w:val="00267103"/>
    <w:rsid w:val="00270997"/>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37AD"/>
    <w:rsid w:val="002B4067"/>
    <w:rsid w:val="002B460C"/>
    <w:rsid w:val="002B56D9"/>
    <w:rsid w:val="002C06E5"/>
    <w:rsid w:val="002C6F80"/>
    <w:rsid w:val="002D13CF"/>
    <w:rsid w:val="002D49BC"/>
    <w:rsid w:val="002D5E85"/>
    <w:rsid w:val="002E0F21"/>
    <w:rsid w:val="002E33B4"/>
    <w:rsid w:val="002E581C"/>
    <w:rsid w:val="002E5A26"/>
    <w:rsid w:val="002E6F71"/>
    <w:rsid w:val="002E75BA"/>
    <w:rsid w:val="002F432B"/>
    <w:rsid w:val="00300342"/>
    <w:rsid w:val="003013EF"/>
    <w:rsid w:val="00316056"/>
    <w:rsid w:val="00322F5A"/>
    <w:rsid w:val="00326323"/>
    <w:rsid w:val="00326A97"/>
    <w:rsid w:val="00326D3E"/>
    <w:rsid w:val="00330DFC"/>
    <w:rsid w:val="0033168B"/>
    <w:rsid w:val="00331DC1"/>
    <w:rsid w:val="0033239A"/>
    <w:rsid w:val="003330F3"/>
    <w:rsid w:val="00333363"/>
    <w:rsid w:val="003410C4"/>
    <w:rsid w:val="00343AB6"/>
    <w:rsid w:val="00343F54"/>
    <w:rsid w:val="00345ABF"/>
    <w:rsid w:val="00345F3B"/>
    <w:rsid w:val="003525D8"/>
    <w:rsid w:val="00360B07"/>
    <w:rsid w:val="00380220"/>
    <w:rsid w:val="00380536"/>
    <w:rsid w:val="00385ED9"/>
    <w:rsid w:val="00387207"/>
    <w:rsid w:val="0039008A"/>
    <w:rsid w:val="00390495"/>
    <w:rsid w:val="003924E8"/>
    <w:rsid w:val="00394326"/>
    <w:rsid w:val="00394DE6"/>
    <w:rsid w:val="0039572B"/>
    <w:rsid w:val="00396479"/>
    <w:rsid w:val="0039651A"/>
    <w:rsid w:val="003A0494"/>
    <w:rsid w:val="003A05BF"/>
    <w:rsid w:val="003A21EB"/>
    <w:rsid w:val="003A24B9"/>
    <w:rsid w:val="003A2B08"/>
    <w:rsid w:val="003A5191"/>
    <w:rsid w:val="003A5998"/>
    <w:rsid w:val="003A685B"/>
    <w:rsid w:val="003A7295"/>
    <w:rsid w:val="003A73DC"/>
    <w:rsid w:val="003B13DD"/>
    <w:rsid w:val="003B292E"/>
    <w:rsid w:val="003B3AD7"/>
    <w:rsid w:val="003B3D70"/>
    <w:rsid w:val="003B3DB6"/>
    <w:rsid w:val="003B59AA"/>
    <w:rsid w:val="003B7025"/>
    <w:rsid w:val="003C1116"/>
    <w:rsid w:val="003D09CE"/>
    <w:rsid w:val="003D5E41"/>
    <w:rsid w:val="003E2CB1"/>
    <w:rsid w:val="003E4C29"/>
    <w:rsid w:val="003E6D4A"/>
    <w:rsid w:val="003E745C"/>
    <w:rsid w:val="003F0796"/>
    <w:rsid w:val="003F1280"/>
    <w:rsid w:val="003F1C57"/>
    <w:rsid w:val="003F1CED"/>
    <w:rsid w:val="004026E1"/>
    <w:rsid w:val="00407E01"/>
    <w:rsid w:val="004121FE"/>
    <w:rsid w:val="00414B95"/>
    <w:rsid w:val="00421342"/>
    <w:rsid w:val="00421575"/>
    <w:rsid w:val="0042411B"/>
    <w:rsid w:val="00424BF0"/>
    <w:rsid w:val="00424CA5"/>
    <w:rsid w:val="00427C72"/>
    <w:rsid w:val="00430BE6"/>
    <w:rsid w:val="004312D0"/>
    <w:rsid w:val="00434599"/>
    <w:rsid w:val="004358B9"/>
    <w:rsid w:val="0044130A"/>
    <w:rsid w:val="00441604"/>
    <w:rsid w:val="00442EE1"/>
    <w:rsid w:val="00446A7B"/>
    <w:rsid w:val="00450451"/>
    <w:rsid w:val="00457916"/>
    <w:rsid w:val="00462459"/>
    <w:rsid w:val="00464E25"/>
    <w:rsid w:val="0047193A"/>
    <w:rsid w:val="00473415"/>
    <w:rsid w:val="00473F37"/>
    <w:rsid w:val="004754F9"/>
    <w:rsid w:val="00477325"/>
    <w:rsid w:val="004815B2"/>
    <w:rsid w:val="0048449A"/>
    <w:rsid w:val="00486A3E"/>
    <w:rsid w:val="004926C6"/>
    <w:rsid w:val="00492870"/>
    <w:rsid w:val="00496540"/>
    <w:rsid w:val="004A013C"/>
    <w:rsid w:val="004A5565"/>
    <w:rsid w:val="004B2A51"/>
    <w:rsid w:val="004B2CEE"/>
    <w:rsid w:val="004B3B8F"/>
    <w:rsid w:val="004B3DC3"/>
    <w:rsid w:val="004B44B1"/>
    <w:rsid w:val="004B51E1"/>
    <w:rsid w:val="004B51F5"/>
    <w:rsid w:val="004B76E7"/>
    <w:rsid w:val="004C24F1"/>
    <w:rsid w:val="004C5625"/>
    <w:rsid w:val="004D23CF"/>
    <w:rsid w:val="004D6733"/>
    <w:rsid w:val="004E1658"/>
    <w:rsid w:val="004E2F4D"/>
    <w:rsid w:val="004E4CEE"/>
    <w:rsid w:val="004E59C9"/>
    <w:rsid w:val="004F0AC3"/>
    <w:rsid w:val="004F23DA"/>
    <w:rsid w:val="004F27E8"/>
    <w:rsid w:val="004F2AAA"/>
    <w:rsid w:val="00500962"/>
    <w:rsid w:val="0050196D"/>
    <w:rsid w:val="005021E3"/>
    <w:rsid w:val="00503BFD"/>
    <w:rsid w:val="005061D1"/>
    <w:rsid w:val="00510DBC"/>
    <w:rsid w:val="00511AF8"/>
    <w:rsid w:val="00512725"/>
    <w:rsid w:val="00513EC2"/>
    <w:rsid w:val="00514960"/>
    <w:rsid w:val="00521C37"/>
    <w:rsid w:val="00521D86"/>
    <w:rsid w:val="00531B82"/>
    <w:rsid w:val="005333C7"/>
    <w:rsid w:val="005346A7"/>
    <w:rsid w:val="00535767"/>
    <w:rsid w:val="00535FF0"/>
    <w:rsid w:val="00536553"/>
    <w:rsid w:val="00544F6D"/>
    <w:rsid w:val="005542C8"/>
    <w:rsid w:val="005552C2"/>
    <w:rsid w:val="0056418E"/>
    <w:rsid w:val="005725DA"/>
    <w:rsid w:val="00573542"/>
    <w:rsid w:val="00581580"/>
    <w:rsid w:val="0058198C"/>
    <w:rsid w:val="0058576A"/>
    <w:rsid w:val="00592496"/>
    <w:rsid w:val="00597FCB"/>
    <w:rsid w:val="005A344B"/>
    <w:rsid w:val="005A49D6"/>
    <w:rsid w:val="005A7054"/>
    <w:rsid w:val="005B02FD"/>
    <w:rsid w:val="005B7E8F"/>
    <w:rsid w:val="005C05CE"/>
    <w:rsid w:val="005C10FE"/>
    <w:rsid w:val="005C5319"/>
    <w:rsid w:val="005C6857"/>
    <w:rsid w:val="005C69C0"/>
    <w:rsid w:val="005C6C06"/>
    <w:rsid w:val="005C6EA2"/>
    <w:rsid w:val="005D02C4"/>
    <w:rsid w:val="005D5513"/>
    <w:rsid w:val="005E2086"/>
    <w:rsid w:val="005E22C2"/>
    <w:rsid w:val="005E2511"/>
    <w:rsid w:val="005E50D0"/>
    <w:rsid w:val="005E5B2C"/>
    <w:rsid w:val="005E6E44"/>
    <w:rsid w:val="005E7CDF"/>
    <w:rsid w:val="005F0672"/>
    <w:rsid w:val="005F0FEE"/>
    <w:rsid w:val="005F208A"/>
    <w:rsid w:val="005F278D"/>
    <w:rsid w:val="005F4DB2"/>
    <w:rsid w:val="005F6510"/>
    <w:rsid w:val="0060365D"/>
    <w:rsid w:val="006052E9"/>
    <w:rsid w:val="00605533"/>
    <w:rsid w:val="00606264"/>
    <w:rsid w:val="00606D1B"/>
    <w:rsid w:val="00607ECA"/>
    <w:rsid w:val="00610BFA"/>
    <w:rsid w:val="006126F1"/>
    <w:rsid w:val="00612997"/>
    <w:rsid w:val="00614A57"/>
    <w:rsid w:val="006156DB"/>
    <w:rsid w:val="0062083D"/>
    <w:rsid w:val="00621692"/>
    <w:rsid w:val="0062363F"/>
    <w:rsid w:val="00625AFD"/>
    <w:rsid w:val="00625D4F"/>
    <w:rsid w:val="006302F7"/>
    <w:rsid w:val="00630864"/>
    <w:rsid w:val="00632FA6"/>
    <w:rsid w:val="00633154"/>
    <w:rsid w:val="00634C94"/>
    <w:rsid w:val="00634F9D"/>
    <w:rsid w:val="00637279"/>
    <w:rsid w:val="00643683"/>
    <w:rsid w:val="006467D2"/>
    <w:rsid w:val="006469BC"/>
    <w:rsid w:val="00647C47"/>
    <w:rsid w:val="00647F33"/>
    <w:rsid w:val="00650BDC"/>
    <w:rsid w:val="00655FF3"/>
    <w:rsid w:val="006579D0"/>
    <w:rsid w:val="006630F7"/>
    <w:rsid w:val="0066609E"/>
    <w:rsid w:val="00672DB1"/>
    <w:rsid w:val="006774EF"/>
    <w:rsid w:val="006824C0"/>
    <w:rsid w:val="0068280A"/>
    <w:rsid w:val="00682C32"/>
    <w:rsid w:val="006846B7"/>
    <w:rsid w:val="00684CD7"/>
    <w:rsid w:val="00687FE5"/>
    <w:rsid w:val="0069020A"/>
    <w:rsid w:val="00690736"/>
    <w:rsid w:val="00692225"/>
    <w:rsid w:val="00694228"/>
    <w:rsid w:val="00696BDA"/>
    <w:rsid w:val="006A0881"/>
    <w:rsid w:val="006A0CC6"/>
    <w:rsid w:val="006A1A20"/>
    <w:rsid w:val="006A35E9"/>
    <w:rsid w:val="006A44A2"/>
    <w:rsid w:val="006A51DC"/>
    <w:rsid w:val="006A5FCC"/>
    <w:rsid w:val="006A62FF"/>
    <w:rsid w:val="006A6B76"/>
    <w:rsid w:val="006B10D5"/>
    <w:rsid w:val="006B26AF"/>
    <w:rsid w:val="006B3613"/>
    <w:rsid w:val="006B75EB"/>
    <w:rsid w:val="006B7C22"/>
    <w:rsid w:val="006C1287"/>
    <w:rsid w:val="006C1BD0"/>
    <w:rsid w:val="006C5B41"/>
    <w:rsid w:val="006C755D"/>
    <w:rsid w:val="006D23A3"/>
    <w:rsid w:val="006E0181"/>
    <w:rsid w:val="006E058B"/>
    <w:rsid w:val="006E05BC"/>
    <w:rsid w:val="006E2AEA"/>
    <w:rsid w:val="006E51B0"/>
    <w:rsid w:val="006F0A4A"/>
    <w:rsid w:val="006F1403"/>
    <w:rsid w:val="006F3F80"/>
    <w:rsid w:val="006F54F4"/>
    <w:rsid w:val="006F779D"/>
    <w:rsid w:val="00700A11"/>
    <w:rsid w:val="00700B7A"/>
    <w:rsid w:val="00702F2B"/>
    <w:rsid w:val="007038CF"/>
    <w:rsid w:val="007042EA"/>
    <w:rsid w:val="00707AE1"/>
    <w:rsid w:val="00707D5D"/>
    <w:rsid w:val="00711033"/>
    <w:rsid w:val="0071524C"/>
    <w:rsid w:val="00723457"/>
    <w:rsid w:val="00723BBE"/>
    <w:rsid w:val="00725FD5"/>
    <w:rsid w:val="00730941"/>
    <w:rsid w:val="00730B42"/>
    <w:rsid w:val="00730CAE"/>
    <w:rsid w:val="00731179"/>
    <w:rsid w:val="00732210"/>
    <w:rsid w:val="0073274A"/>
    <w:rsid w:val="00733F41"/>
    <w:rsid w:val="007347AC"/>
    <w:rsid w:val="007362D8"/>
    <w:rsid w:val="0073681E"/>
    <w:rsid w:val="00736BA9"/>
    <w:rsid w:val="00740282"/>
    <w:rsid w:val="0074236F"/>
    <w:rsid w:val="00742758"/>
    <w:rsid w:val="00743049"/>
    <w:rsid w:val="0074470E"/>
    <w:rsid w:val="007475C0"/>
    <w:rsid w:val="00750216"/>
    <w:rsid w:val="00751628"/>
    <w:rsid w:val="00752B21"/>
    <w:rsid w:val="00757D62"/>
    <w:rsid w:val="00763102"/>
    <w:rsid w:val="0076430E"/>
    <w:rsid w:val="0076699C"/>
    <w:rsid w:val="00771040"/>
    <w:rsid w:val="00774DF4"/>
    <w:rsid w:val="00775509"/>
    <w:rsid w:val="00775BC0"/>
    <w:rsid w:val="00775CE6"/>
    <w:rsid w:val="00777421"/>
    <w:rsid w:val="00777E0C"/>
    <w:rsid w:val="007875D3"/>
    <w:rsid w:val="0079107A"/>
    <w:rsid w:val="0079294A"/>
    <w:rsid w:val="007A054A"/>
    <w:rsid w:val="007A51B9"/>
    <w:rsid w:val="007A5992"/>
    <w:rsid w:val="007A7924"/>
    <w:rsid w:val="007B4B31"/>
    <w:rsid w:val="007B4D4F"/>
    <w:rsid w:val="007B7B70"/>
    <w:rsid w:val="007C2BF4"/>
    <w:rsid w:val="007C31F7"/>
    <w:rsid w:val="007C74B4"/>
    <w:rsid w:val="007C77A9"/>
    <w:rsid w:val="007C78B4"/>
    <w:rsid w:val="007D0F80"/>
    <w:rsid w:val="007D15BF"/>
    <w:rsid w:val="007E0B23"/>
    <w:rsid w:val="007E1F33"/>
    <w:rsid w:val="007E1F97"/>
    <w:rsid w:val="007E27DA"/>
    <w:rsid w:val="007E3E8D"/>
    <w:rsid w:val="007F36AD"/>
    <w:rsid w:val="007F51D7"/>
    <w:rsid w:val="007F565D"/>
    <w:rsid w:val="007F6FD2"/>
    <w:rsid w:val="00801199"/>
    <w:rsid w:val="0080153E"/>
    <w:rsid w:val="00801A55"/>
    <w:rsid w:val="008056A9"/>
    <w:rsid w:val="00811BB1"/>
    <w:rsid w:val="00814F11"/>
    <w:rsid w:val="00830FA2"/>
    <w:rsid w:val="00840A9B"/>
    <w:rsid w:val="00844A9B"/>
    <w:rsid w:val="00851CCC"/>
    <w:rsid w:val="00852F08"/>
    <w:rsid w:val="00853B34"/>
    <w:rsid w:val="00856CC3"/>
    <w:rsid w:val="00857ABF"/>
    <w:rsid w:val="008624FA"/>
    <w:rsid w:val="008670C7"/>
    <w:rsid w:val="0086729B"/>
    <w:rsid w:val="008674D4"/>
    <w:rsid w:val="00870CAE"/>
    <w:rsid w:val="00870D8B"/>
    <w:rsid w:val="00871682"/>
    <w:rsid w:val="0087191B"/>
    <w:rsid w:val="00871E6B"/>
    <w:rsid w:val="00880E46"/>
    <w:rsid w:val="00880F1A"/>
    <w:rsid w:val="008815A5"/>
    <w:rsid w:val="00881B83"/>
    <w:rsid w:val="0088296D"/>
    <w:rsid w:val="00883657"/>
    <w:rsid w:val="0088475E"/>
    <w:rsid w:val="00886B8A"/>
    <w:rsid w:val="00890265"/>
    <w:rsid w:val="008A021C"/>
    <w:rsid w:val="008A1ECF"/>
    <w:rsid w:val="008A3441"/>
    <w:rsid w:val="008A489C"/>
    <w:rsid w:val="008A69D3"/>
    <w:rsid w:val="008B04F1"/>
    <w:rsid w:val="008B1B61"/>
    <w:rsid w:val="008C2EE9"/>
    <w:rsid w:val="008C4C2A"/>
    <w:rsid w:val="008C525F"/>
    <w:rsid w:val="008C786C"/>
    <w:rsid w:val="008D1698"/>
    <w:rsid w:val="008D16FF"/>
    <w:rsid w:val="008E0351"/>
    <w:rsid w:val="008E1FA1"/>
    <w:rsid w:val="008E3062"/>
    <w:rsid w:val="008E56CD"/>
    <w:rsid w:val="008E5808"/>
    <w:rsid w:val="008E5C5D"/>
    <w:rsid w:val="008E6B06"/>
    <w:rsid w:val="008E6BAB"/>
    <w:rsid w:val="008F1639"/>
    <w:rsid w:val="008F300D"/>
    <w:rsid w:val="008F365B"/>
    <w:rsid w:val="00900B28"/>
    <w:rsid w:val="00902428"/>
    <w:rsid w:val="00903A33"/>
    <w:rsid w:val="0091187A"/>
    <w:rsid w:val="009122EA"/>
    <w:rsid w:val="00917260"/>
    <w:rsid w:val="009213C2"/>
    <w:rsid w:val="00922575"/>
    <w:rsid w:val="009238AD"/>
    <w:rsid w:val="00926F53"/>
    <w:rsid w:val="00930931"/>
    <w:rsid w:val="00931498"/>
    <w:rsid w:val="00933B8D"/>
    <w:rsid w:val="00934415"/>
    <w:rsid w:val="00934FF1"/>
    <w:rsid w:val="00941742"/>
    <w:rsid w:val="00943552"/>
    <w:rsid w:val="009479A3"/>
    <w:rsid w:val="0095029A"/>
    <w:rsid w:val="009554A4"/>
    <w:rsid w:val="00956519"/>
    <w:rsid w:val="00956BAD"/>
    <w:rsid w:val="00965974"/>
    <w:rsid w:val="0096694B"/>
    <w:rsid w:val="0096709B"/>
    <w:rsid w:val="00967931"/>
    <w:rsid w:val="00970114"/>
    <w:rsid w:val="0097397A"/>
    <w:rsid w:val="00973A4F"/>
    <w:rsid w:val="0097669D"/>
    <w:rsid w:val="00977B5F"/>
    <w:rsid w:val="00983B27"/>
    <w:rsid w:val="00986910"/>
    <w:rsid w:val="009917F2"/>
    <w:rsid w:val="009918A9"/>
    <w:rsid w:val="00992CB4"/>
    <w:rsid w:val="00995A7B"/>
    <w:rsid w:val="009A0261"/>
    <w:rsid w:val="009A3443"/>
    <w:rsid w:val="009A5846"/>
    <w:rsid w:val="009A66F6"/>
    <w:rsid w:val="009B572C"/>
    <w:rsid w:val="009B6CA1"/>
    <w:rsid w:val="009B7734"/>
    <w:rsid w:val="009C59BC"/>
    <w:rsid w:val="009D09FB"/>
    <w:rsid w:val="009D0AAF"/>
    <w:rsid w:val="009D29BF"/>
    <w:rsid w:val="009D48E9"/>
    <w:rsid w:val="009D4A31"/>
    <w:rsid w:val="009D59D3"/>
    <w:rsid w:val="009F044D"/>
    <w:rsid w:val="009F04D0"/>
    <w:rsid w:val="009F5F82"/>
    <w:rsid w:val="009F6621"/>
    <w:rsid w:val="00A02253"/>
    <w:rsid w:val="00A05095"/>
    <w:rsid w:val="00A05382"/>
    <w:rsid w:val="00A10FAA"/>
    <w:rsid w:val="00A10FD7"/>
    <w:rsid w:val="00A179EE"/>
    <w:rsid w:val="00A22612"/>
    <w:rsid w:val="00A22744"/>
    <w:rsid w:val="00A23A38"/>
    <w:rsid w:val="00A25016"/>
    <w:rsid w:val="00A27B58"/>
    <w:rsid w:val="00A27DD4"/>
    <w:rsid w:val="00A31D12"/>
    <w:rsid w:val="00A4076C"/>
    <w:rsid w:val="00A40DEA"/>
    <w:rsid w:val="00A42406"/>
    <w:rsid w:val="00A43BB6"/>
    <w:rsid w:val="00A43E23"/>
    <w:rsid w:val="00A46FE2"/>
    <w:rsid w:val="00A503B6"/>
    <w:rsid w:val="00A527C4"/>
    <w:rsid w:val="00A57717"/>
    <w:rsid w:val="00A63DA8"/>
    <w:rsid w:val="00A645C5"/>
    <w:rsid w:val="00A70D3C"/>
    <w:rsid w:val="00A7169B"/>
    <w:rsid w:val="00A71A62"/>
    <w:rsid w:val="00A8533C"/>
    <w:rsid w:val="00A86DFB"/>
    <w:rsid w:val="00A87A99"/>
    <w:rsid w:val="00A90CAF"/>
    <w:rsid w:val="00A977F3"/>
    <w:rsid w:val="00AA010A"/>
    <w:rsid w:val="00AA137C"/>
    <w:rsid w:val="00AA2443"/>
    <w:rsid w:val="00AA39B8"/>
    <w:rsid w:val="00AA416A"/>
    <w:rsid w:val="00AA51FA"/>
    <w:rsid w:val="00AB5BA1"/>
    <w:rsid w:val="00AC2F3D"/>
    <w:rsid w:val="00AC41A0"/>
    <w:rsid w:val="00AC5DBE"/>
    <w:rsid w:val="00AC60BD"/>
    <w:rsid w:val="00AD09FB"/>
    <w:rsid w:val="00AD0A6F"/>
    <w:rsid w:val="00AD1825"/>
    <w:rsid w:val="00AD1F62"/>
    <w:rsid w:val="00AD37B7"/>
    <w:rsid w:val="00AD5177"/>
    <w:rsid w:val="00AE2523"/>
    <w:rsid w:val="00AE2676"/>
    <w:rsid w:val="00AE4046"/>
    <w:rsid w:val="00AE5F9C"/>
    <w:rsid w:val="00AF04F7"/>
    <w:rsid w:val="00AF5825"/>
    <w:rsid w:val="00B010C7"/>
    <w:rsid w:val="00B023C0"/>
    <w:rsid w:val="00B03511"/>
    <w:rsid w:val="00B04690"/>
    <w:rsid w:val="00B04BD5"/>
    <w:rsid w:val="00B05ED1"/>
    <w:rsid w:val="00B11B5A"/>
    <w:rsid w:val="00B13ABF"/>
    <w:rsid w:val="00B20791"/>
    <w:rsid w:val="00B24FBA"/>
    <w:rsid w:val="00B26A5B"/>
    <w:rsid w:val="00B276BC"/>
    <w:rsid w:val="00B307E9"/>
    <w:rsid w:val="00B31076"/>
    <w:rsid w:val="00B34AEF"/>
    <w:rsid w:val="00B360A5"/>
    <w:rsid w:val="00B36579"/>
    <w:rsid w:val="00B40F6F"/>
    <w:rsid w:val="00B45917"/>
    <w:rsid w:val="00B4599F"/>
    <w:rsid w:val="00B47DC7"/>
    <w:rsid w:val="00B531E6"/>
    <w:rsid w:val="00B55224"/>
    <w:rsid w:val="00B56C88"/>
    <w:rsid w:val="00B62F75"/>
    <w:rsid w:val="00B65C07"/>
    <w:rsid w:val="00B74398"/>
    <w:rsid w:val="00B76E1F"/>
    <w:rsid w:val="00B83342"/>
    <w:rsid w:val="00B842D7"/>
    <w:rsid w:val="00B92401"/>
    <w:rsid w:val="00B926E7"/>
    <w:rsid w:val="00B92A33"/>
    <w:rsid w:val="00B93556"/>
    <w:rsid w:val="00B959F6"/>
    <w:rsid w:val="00B960EB"/>
    <w:rsid w:val="00B978A7"/>
    <w:rsid w:val="00BA1B0B"/>
    <w:rsid w:val="00BA51DE"/>
    <w:rsid w:val="00BA6F6B"/>
    <w:rsid w:val="00BB1747"/>
    <w:rsid w:val="00BB2648"/>
    <w:rsid w:val="00BC105B"/>
    <w:rsid w:val="00BC1D2E"/>
    <w:rsid w:val="00BC3155"/>
    <w:rsid w:val="00BC70E6"/>
    <w:rsid w:val="00BD0A56"/>
    <w:rsid w:val="00BD0BE4"/>
    <w:rsid w:val="00BD2FF0"/>
    <w:rsid w:val="00BE0AA9"/>
    <w:rsid w:val="00BE5876"/>
    <w:rsid w:val="00BE5A1D"/>
    <w:rsid w:val="00BF7420"/>
    <w:rsid w:val="00C0094E"/>
    <w:rsid w:val="00C031D2"/>
    <w:rsid w:val="00C05AF2"/>
    <w:rsid w:val="00C070B8"/>
    <w:rsid w:val="00C123E6"/>
    <w:rsid w:val="00C12FE5"/>
    <w:rsid w:val="00C251D7"/>
    <w:rsid w:val="00C265A4"/>
    <w:rsid w:val="00C316CC"/>
    <w:rsid w:val="00C330A6"/>
    <w:rsid w:val="00C33382"/>
    <w:rsid w:val="00C3340B"/>
    <w:rsid w:val="00C36CCE"/>
    <w:rsid w:val="00C36F24"/>
    <w:rsid w:val="00C4141D"/>
    <w:rsid w:val="00C434F9"/>
    <w:rsid w:val="00C43C72"/>
    <w:rsid w:val="00C46681"/>
    <w:rsid w:val="00C46702"/>
    <w:rsid w:val="00C54623"/>
    <w:rsid w:val="00C56403"/>
    <w:rsid w:val="00C57448"/>
    <w:rsid w:val="00C611AB"/>
    <w:rsid w:val="00C62E6B"/>
    <w:rsid w:val="00C73BC9"/>
    <w:rsid w:val="00C73EBF"/>
    <w:rsid w:val="00C7656D"/>
    <w:rsid w:val="00C776D2"/>
    <w:rsid w:val="00C777B7"/>
    <w:rsid w:val="00C85886"/>
    <w:rsid w:val="00C936EF"/>
    <w:rsid w:val="00C941C4"/>
    <w:rsid w:val="00C952C5"/>
    <w:rsid w:val="00CA0981"/>
    <w:rsid w:val="00CA0D41"/>
    <w:rsid w:val="00CA2781"/>
    <w:rsid w:val="00CA29BE"/>
    <w:rsid w:val="00CA3DB7"/>
    <w:rsid w:val="00CA51D9"/>
    <w:rsid w:val="00CA66B5"/>
    <w:rsid w:val="00CB1470"/>
    <w:rsid w:val="00CB6BA9"/>
    <w:rsid w:val="00CC2911"/>
    <w:rsid w:val="00CC55D1"/>
    <w:rsid w:val="00CC5612"/>
    <w:rsid w:val="00CC78DB"/>
    <w:rsid w:val="00CD2800"/>
    <w:rsid w:val="00CD4FFF"/>
    <w:rsid w:val="00CD7D63"/>
    <w:rsid w:val="00CE405D"/>
    <w:rsid w:val="00CE5164"/>
    <w:rsid w:val="00CF0784"/>
    <w:rsid w:val="00CF1A01"/>
    <w:rsid w:val="00CF4C4D"/>
    <w:rsid w:val="00CF5A97"/>
    <w:rsid w:val="00D030A8"/>
    <w:rsid w:val="00D04697"/>
    <w:rsid w:val="00D05F8B"/>
    <w:rsid w:val="00D12E04"/>
    <w:rsid w:val="00D12EF6"/>
    <w:rsid w:val="00D1389C"/>
    <w:rsid w:val="00D13A0D"/>
    <w:rsid w:val="00D156CE"/>
    <w:rsid w:val="00D17CB7"/>
    <w:rsid w:val="00D20025"/>
    <w:rsid w:val="00D278C4"/>
    <w:rsid w:val="00D40C62"/>
    <w:rsid w:val="00D42636"/>
    <w:rsid w:val="00D445FC"/>
    <w:rsid w:val="00D45DB1"/>
    <w:rsid w:val="00D51770"/>
    <w:rsid w:val="00D536F1"/>
    <w:rsid w:val="00D5457A"/>
    <w:rsid w:val="00D646B6"/>
    <w:rsid w:val="00D666C6"/>
    <w:rsid w:val="00D66DDE"/>
    <w:rsid w:val="00D672C0"/>
    <w:rsid w:val="00D70E03"/>
    <w:rsid w:val="00D74E22"/>
    <w:rsid w:val="00D77637"/>
    <w:rsid w:val="00D779E2"/>
    <w:rsid w:val="00D817A3"/>
    <w:rsid w:val="00D8400D"/>
    <w:rsid w:val="00D85B4C"/>
    <w:rsid w:val="00D86F93"/>
    <w:rsid w:val="00D87F88"/>
    <w:rsid w:val="00D906A1"/>
    <w:rsid w:val="00D91CA1"/>
    <w:rsid w:val="00D9425E"/>
    <w:rsid w:val="00D960F9"/>
    <w:rsid w:val="00DA1AD4"/>
    <w:rsid w:val="00DA72D7"/>
    <w:rsid w:val="00DB1DF9"/>
    <w:rsid w:val="00DB2071"/>
    <w:rsid w:val="00DB35C3"/>
    <w:rsid w:val="00DB6ACF"/>
    <w:rsid w:val="00DC2009"/>
    <w:rsid w:val="00DC578C"/>
    <w:rsid w:val="00DC6AFC"/>
    <w:rsid w:val="00DC6B0B"/>
    <w:rsid w:val="00DD19FA"/>
    <w:rsid w:val="00DD28B4"/>
    <w:rsid w:val="00DE138B"/>
    <w:rsid w:val="00DE4818"/>
    <w:rsid w:val="00DF0F02"/>
    <w:rsid w:val="00DF143A"/>
    <w:rsid w:val="00DF216C"/>
    <w:rsid w:val="00DF2D93"/>
    <w:rsid w:val="00DF354A"/>
    <w:rsid w:val="00DF4571"/>
    <w:rsid w:val="00DF59F0"/>
    <w:rsid w:val="00DF69B9"/>
    <w:rsid w:val="00E00771"/>
    <w:rsid w:val="00E0260F"/>
    <w:rsid w:val="00E03DEC"/>
    <w:rsid w:val="00E078AF"/>
    <w:rsid w:val="00E17A83"/>
    <w:rsid w:val="00E22F69"/>
    <w:rsid w:val="00E237EA"/>
    <w:rsid w:val="00E2478D"/>
    <w:rsid w:val="00E3351F"/>
    <w:rsid w:val="00E34B9A"/>
    <w:rsid w:val="00E37206"/>
    <w:rsid w:val="00E40215"/>
    <w:rsid w:val="00E5011F"/>
    <w:rsid w:val="00E50D6A"/>
    <w:rsid w:val="00E5185F"/>
    <w:rsid w:val="00E54440"/>
    <w:rsid w:val="00E54EEF"/>
    <w:rsid w:val="00E5660C"/>
    <w:rsid w:val="00E61938"/>
    <w:rsid w:val="00E62A82"/>
    <w:rsid w:val="00E63844"/>
    <w:rsid w:val="00E72D5C"/>
    <w:rsid w:val="00E74068"/>
    <w:rsid w:val="00E740DD"/>
    <w:rsid w:val="00E81880"/>
    <w:rsid w:val="00E84A62"/>
    <w:rsid w:val="00E858BE"/>
    <w:rsid w:val="00E8625B"/>
    <w:rsid w:val="00E86BB7"/>
    <w:rsid w:val="00E912F5"/>
    <w:rsid w:val="00E92337"/>
    <w:rsid w:val="00E94DCB"/>
    <w:rsid w:val="00E971C2"/>
    <w:rsid w:val="00E97616"/>
    <w:rsid w:val="00EA296F"/>
    <w:rsid w:val="00EA3F01"/>
    <w:rsid w:val="00EA3F37"/>
    <w:rsid w:val="00EA72AE"/>
    <w:rsid w:val="00EB4EE2"/>
    <w:rsid w:val="00EB597E"/>
    <w:rsid w:val="00EC1A9A"/>
    <w:rsid w:val="00EC38FB"/>
    <w:rsid w:val="00EC4EB9"/>
    <w:rsid w:val="00EC70B3"/>
    <w:rsid w:val="00EC7D67"/>
    <w:rsid w:val="00ED095D"/>
    <w:rsid w:val="00ED4BE4"/>
    <w:rsid w:val="00ED70CA"/>
    <w:rsid w:val="00ED74DA"/>
    <w:rsid w:val="00EE07D4"/>
    <w:rsid w:val="00EE1399"/>
    <w:rsid w:val="00EE70A3"/>
    <w:rsid w:val="00EE7462"/>
    <w:rsid w:val="00EF1F62"/>
    <w:rsid w:val="00EF3452"/>
    <w:rsid w:val="00EF4584"/>
    <w:rsid w:val="00EF6092"/>
    <w:rsid w:val="00F04285"/>
    <w:rsid w:val="00F14ADC"/>
    <w:rsid w:val="00F17B70"/>
    <w:rsid w:val="00F238B1"/>
    <w:rsid w:val="00F23A60"/>
    <w:rsid w:val="00F23D31"/>
    <w:rsid w:val="00F2527D"/>
    <w:rsid w:val="00F31867"/>
    <w:rsid w:val="00F31C54"/>
    <w:rsid w:val="00F3395B"/>
    <w:rsid w:val="00F34E9E"/>
    <w:rsid w:val="00F408E1"/>
    <w:rsid w:val="00F4301C"/>
    <w:rsid w:val="00F47715"/>
    <w:rsid w:val="00F55345"/>
    <w:rsid w:val="00F662E9"/>
    <w:rsid w:val="00F667D3"/>
    <w:rsid w:val="00F66D73"/>
    <w:rsid w:val="00F71ADC"/>
    <w:rsid w:val="00F73D25"/>
    <w:rsid w:val="00F8006F"/>
    <w:rsid w:val="00F8428C"/>
    <w:rsid w:val="00F84E55"/>
    <w:rsid w:val="00F8622F"/>
    <w:rsid w:val="00F927BF"/>
    <w:rsid w:val="00F93BAF"/>
    <w:rsid w:val="00F9430A"/>
    <w:rsid w:val="00F95A8D"/>
    <w:rsid w:val="00F96320"/>
    <w:rsid w:val="00FA04AB"/>
    <w:rsid w:val="00FA1F13"/>
    <w:rsid w:val="00FA2518"/>
    <w:rsid w:val="00FB15D6"/>
    <w:rsid w:val="00FB4173"/>
    <w:rsid w:val="00FB4702"/>
    <w:rsid w:val="00FB5340"/>
    <w:rsid w:val="00FC1A7F"/>
    <w:rsid w:val="00FC29D1"/>
    <w:rsid w:val="00FD4391"/>
    <w:rsid w:val="00FD46E8"/>
    <w:rsid w:val="00FD5533"/>
    <w:rsid w:val="00FE57F1"/>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77CF6-D8DF-4B87-ACDC-8B36F93B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iPriority w:val="9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7140">
      <w:bodyDiv w:val="1"/>
      <w:marLeft w:val="0"/>
      <w:marRight w:val="0"/>
      <w:marTop w:val="0"/>
      <w:marBottom w:val="0"/>
      <w:divBdr>
        <w:top w:val="none" w:sz="0" w:space="0" w:color="auto"/>
        <w:left w:val="none" w:sz="0" w:space="0" w:color="auto"/>
        <w:bottom w:val="none" w:sz="0" w:space="0" w:color="auto"/>
        <w:right w:val="none" w:sz="0" w:space="0" w:color="auto"/>
      </w:divBdr>
    </w:div>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113058678">
      <w:bodyDiv w:val="1"/>
      <w:marLeft w:val="0"/>
      <w:marRight w:val="0"/>
      <w:marTop w:val="0"/>
      <w:marBottom w:val="0"/>
      <w:divBdr>
        <w:top w:val="none" w:sz="0" w:space="0" w:color="auto"/>
        <w:left w:val="none" w:sz="0" w:space="0" w:color="auto"/>
        <w:bottom w:val="none" w:sz="0" w:space="0" w:color="auto"/>
        <w:right w:val="none" w:sz="0" w:space="0" w:color="auto"/>
      </w:divBdr>
    </w:div>
    <w:div w:id="133759492">
      <w:bodyDiv w:val="1"/>
      <w:marLeft w:val="0"/>
      <w:marRight w:val="0"/>
      <w:marTop w:val="0"/>
      <w:marBottom w:val="0"/>
      <w:divBdr>
        <w:top w:val="none" w:sz="0" w:space="0" w:color="auto"/>
        <w:left w:val="none" w:sz="0" w:space="0" w:color="auto"/>
        <w:bottom w:val="none" w:sz="0" w:space="0" w:color="auto"/>
        <w:right w:val="none" w:sz="0" w:space="0" w:color="auto"/>
      </w:divBdr>
    </w:div>
    <w:div w:id="157815940">
      <w:bodyDiv w:val="1"/>
      <w:marLeft w:val="0"/>
      <w:marRight w:val="0"/>
      <w:marTop w:val="0"/>
      <w:marBottom w:val="0"/>
      <w:divBdr>
        <w:top w:val="none" w:sz="0" w:space="0" w:color="auto"/>
        <w:left w:val="none" w:sz="0" w:space="0" w:color="auto"/>
        <w:bottom w:val="none" w:sz="0" w:space="0" w:color="auto"/>
        <w:right w:val="none" w:sz="0" w:space="0" w:color="auto"/>
      </w:divBdr>
    </w:div>
    <w:div w:id="234121730">
      <w:bodyDiv w:val="1"/>
      <w:marLeft w:val="0"/>
      <w:marRight w:val="0"/>
      <w:marTop w:val="0"/>
      <w:marBottom w:val="0"/>
      <w:divBdr>
        <w:top w:val="none" w:sz="0" w:space="0" w:color="auto"/>
        <w:left w:val="none" w:sz="0" w:space="0" w:color="auto"/>
        <w:bottom w:val="none" w:sz="0" w:space="0" w:color="auto"/>
        <w:right w:val="none" w:sz="0" w:space="0" w:color="auto"/>
      </w:divBdr>
    </w:div>
    <w:div w:id="307516742">
      <w:bodyDiv w:val="1"/>
      <w:marLeft w:val="0"/>
      <w:marRight w:val="0"/>
      <w:marTop w:val="0"/>
      <w:marBottom w:val="0"/>
      <w:divBdr>
        <w:top w:val="none" w:sz="0" w:space="0" w:color="auto"/>
        <w:left w:val="none" w:sz="0" w:space="0" w:color="auto"/>
        <w:bottom w:val="none" w:sz="0" w:space="0" w:color="auto"/>
        <w:right w:val="none" w:sz="0" w:space="0" w:color="auto"/>
      </w:divBdr>
    </w:div>
    <w:div w:id="312027913">
      <w:bodyDiv w:val="1"/>
      <w:marLeft w:val="0"/>
      <w:marRight w:val="0"/>
      <w:marTop w:val="0"/>
      <w:marBottom w:val="0"/>
      <w:divBdr>
        <w:top w:val="none" w:sz="0" w:space="0" w:color="auto"/>
        <w:left w:val="none" w:sz="0" w:space="0" w:color="auto"/>
        <w:bottom w:val="none" w:sz="0" w:space="0" w:color="auto"/>
        <w:right w:val="none" w:sz="0" w:space="0" w:color="auto"/>
      </w:divBdr>
    </w:div>
    <w:div w:id="375200246">
      <w:bodyDiv w:val="1"/>
      <w:marLeft w:val="0"/>
      <w:marRight w:val="0"/>
      <w:marTop w:val="0"/>
      <w:marBottom w:val="0"/>
      <w:divBdr>
        <w:top w:val="none" w:sz="0" w:space="0" w:color="auto"/>
        <w:left w:val="none" w:sz="0" w:space="0" w:color="auto"/>
        <w:bottom w:val="none" w:sz="0" w:space="0" w:color="auto"/>
        <w:right w:val="none" w:sz="0" w:space="0" w:color="auto"/>
      </w:divBdr>
    </w:div>
    <w:div w:id="377125891">
      <w:bodyDiv w:val="1"/>
      <w:marLeft w:val="0"/>
      <w:marRight w:val="0"/>
      <w:marTop w:val="0"/>
      <w:marBottom w:val="0"/>
      <w:divBdr>
        <w:top w:val="none" w:sz="0" w:space="0" w:color="auto"/>
        <w:left w:val="none" w:sz="0" w:space="0" w:color="auto"/>
        <w:bottom w:val="none" w:sz="0" w:space="0" w:color="auto"/>
        <w:right w:val="none" w:sz="0" w:space="0" w:color="auto"/>
      </w:divBdr>
    </w:div>
    <w:div w:id="395474064">
      <w:bodyDiv w:val="1"/>
      <w:marLeft w:val="0"/>
      <w:marRight w:val="0"/>
      <w:marTop w:val="0"/>
      <w:marBottom w:val="0"/>
      <w:divBdr>
        <w:top w:val="none" w:sz="0" w:space="0" w:color="auto"/>
        <w:left w:val="none" w:sz="0" w:space="0" w:color="auto"/>
        <w:bottom w:val="none" w:sz="0" w:space="0" w:color="auto"/>
        <w:right w:val="none" w:sz="0" w:space="0" w:color="auto"/>
      </w:divBdr>
    </w:div>
    <w:div w:id="500043371">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749810333">
      <w:bodyDiv w:val="1"/>
      <w:marLeft w:val="0"/>
      <w:marRight w:val="0"/>
      <w:marTop w:val="0"/>
      <w:marBottom w:val="0"/>
      <w:divBdr>
        <w:top w:val="none" w:sz="0" w:space="0" w:color="auto"/>
        <w:left w:val="none" w:sz="0" w:space="0" w:color="auto"/>
        <w:bottom w:val="none" w:sz="0" w:space="0" w:color="auto"/>
        <w:right w:val="none" w:sz="0" w:space="0" w:color="auto"/>
      </w:divBdr>
    </w:div>
    <w:div w:id="790368702">
      <w:bodyDiv w:val="1"/>
      <w:marLeft w:val="0"/>
      <w:marRight w:val="0"/>
      <w:marTop w:val="0"/>
      <w:marBottom w:val="0"/>
      <w:divBdr>
        <w:top w:val="none" w:sz="0" w:space="0" w:color="auto"/>
        <w:left w:val="none" w:sz="0" w:space="0" w:color="auto"/>
        <w:bottom w:val="none" w:sz="0" w:space="0" w:color="auto"/>
        <w:right w:val="none" w:sz="0" w:space="0" w:color="auto"/>
      </w:divBdr>
    </w:div>
    <w:div w:id="1238172145">
      <w:bodyDiv w:val="1"/>
      <w:marLeft w:val="0"/>
      <w:marRight w:val="0"/>
      <w:marTop w:val="0"/>
      <w:marBottom w:val="0"/>
      <w:divBdr>
        <w:top w:val="none" w:sz="0" w:space="0" w:color="auto"/>
        <w:left w:val="none" w:sz="0" w:space="0" w:color="auto"/>
        <w:bottom w:val="none" w:sz="0" w:space="0" w:color="auto"/>
        <w:right w:val="none" w:sz="0" w:space="0" w:color="auto"/>
      </w:divBdr>
    </w:div>
    <w:div w:id="1292517461">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350258363">
      <w:bodyDiv w:val="1"/>
      <w:marLeft w:val="0"/>
      <w:marRight w:val="0"/>
      <w:marTop w:val="0"/>
      <w:marBottom w:val="0"/>
      <w:divBdr>
        <w:top w:val="none" w:sz="0" w:space="0" w:color="auto"/>
        <w:left w:val="none" w:sz="0" w:space="0" w:color="auto"/>
        <w:bottom w:val="none" w:sz="0" w:space="0" w:color="auto"/>
        <w:right w:val="none" w:sz="0" w:space="0" w:color="auto"/>
      </w:divBdr>
    </w:div>
    <w:div w:id="1380394313">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444961717">
      <w:bodyDiv w:val="1"/>
      <w:marLeft w:val="0"/>
      <w:marRight w:val="0"/>
      <w:marTop w:val="0"/>
      <w:marBottom w:val="0"/>
      <w:divBdr>
        <w:top w:val="none" w:sz="0" w:space="0" w:color="auto"/>
        <w:left w:val="none" w:sz="0" w:space="0" w:color="auto"/>
        <w:bottom w:val="none" w:sz="0" w:space="0" w:color="auto"/>
        <w:right w:val="none" w:sz="0" w:space="0" w:color="auto"/>
      </w:divBdr>
    </w:div>
    <w:div w:id="1613786864">
      <w:bodyDiv w:val="1"/>
      <w:marLeft w:val="0"/>
      <w:marRight w:val="0"/>
      <w:marTop w:val="0"/>
      <w:marBottom w:val="0"/>
      <w:divBdr>
        <w:top w:val="none" w:sz="0" w:space="0" w:color="auto"/>
        <w:left w:val="none" w:sz="0" w:space="0" w:color="auto"/>
        <w:bottom w:val="none" w:sz="0" w:space="0" w:color="auto"/>
        <w:right w:val="none" w:sz="0" w:space="0" w:color="auto"/>
      </w:divBdr>
    </w:div>
    <w:div w:id="163440701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 w:id="1698313939">
      <w:bodyDiv w:val="1"/>
      <w:marLeft w:val="0"/>
      <w:marRight w:val="0"/>
      <w:marTop w:val="0"/>
      <w:marBottom w:val="0"/>
      <w:divBdr>
        <w:top w:val="none" w:sz="0" w:space="0" w:color="auto"/>
        <w:left w:val="none" w:sz="0" w:space="0" w:color="auto"/>
        <w:bottom w:val="none" w:sz="0" w:space="0" w:color="auto"/>
        <w:right w:val="none" w:sz="0" w:space="0" w:color="auto"/>
      </w:divBdr>
    </w:div>
    <w:div w:id="1860704567">
      <w:bodyDiv w:val="1"/>
      <w:marLeft w:val="0"/>
      <w:marRight w:val="0"/>
      <w:marTop w:val="0"/>
      <w:marBottom w:val="0"/>
      <w:divBdr>
        <w:top w:val="none" w:sz="0" w:space="0" w:color="auto"/>
        <w:left w:val="none" w:sz="0" w:space="0" w:color="auto"/>
        <w:bottom w:val="none" w:sz="0" w:space="0" w:color="auto"/>
        <w:right w:val="none" w:sz="0" w:space="0" w:color="auto"/>
      </w:divBdr>
    </w:div>
    <w:div w:id="1870801809">
      <w:bodyDiv w:val="1"/>
      <w:marLeft w:val="0"/>
      <w:marRight w:val="0"/>
      <w:marTop w:val="0"/>
      <w:marBottom w:val="0"/>
      <w:divBdr>
        <w:top w:val="none" w:sz="0" w:space="0" w:color="auto"/>
        <w:left w:val="none" w:sz="0" w:space="0" w:color="auto"/>
        <w:bottom w:val="none" w:sz="0" w:space="0" w:color="auto"/>
        <w:right w:val="none" w:sz="0" w:space="0" w:color="auto"/>
      </w:divBdr>
    </w:div>
    <w:div w:id="1956209462">
      <w:bodyDiv w:val="1"/>
      <w:marLeft w:val="0"/>
      <w:marRight w:val="0"/>
      <w:marTop w:val="0"/>
      <w:marBottom w:val="0"/>
      <w:divBdr>
        <w:top w:val="none" w:sz="0" w:space="0" w:color="auto"/>
        <w:left w:val="none" w:sz="0" w:space="0" w:color="auto"/>
        <w:bottom w:val="none" w:sz="0" w:space="0" w:color="auto"/>
        <w:right w:val="none" w:sz="0" w:space="0" w:color="auto"/>
      </w:divBdr>
    </w:div>
    <w:div w:id="1958873276">
      <w:bodyDiv w:val="1"/>
      <w:marLeft w:val="0"/>
      <w:marRight w:val="0"/>
      <w:marTop w:val="0"/>
      <w:marBottom w:val="0"/>
      <w:divBdr>
        <w:top w:val="none" w:sz="0" w:space="0" w:color="auto"/>
        <w:left w:val="none" w:sz="0" w:space="0" w:color="auto"/>
        <w:bottom w:val="none" w:sz="0" w:space="0" w:color="auto"/>
        <w:right w:val="none" w:sz="0" w:space="0" w:color="auto"/>
      </w:divBdr>
    </w:div>
    <w:div w:id="21258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ru" TargetMode="External"/><Relationship Id="rId5" Type="http://schemas.openxmlformats.org/officeDocument/2006/relationships/webSettings" Target="webSettings.xml"/><Relationship Id="rId10" Type="http://schemas.openxmlformats.org/officeDocument/2006/relationships/hyperlink" Target="http://www.depgosim.admhma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F815-44E3-45CA-9729-4A4092FF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5074</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Жукова</cp:lastModifiedBy>
  <cp:revision>71</cp:revision>
  <cp:lastPrinted>2018-08-02T09:39:00Z</cp:lastPrinted>
  <dcterms:created xsi:type="dcterms:W3CDTF">2018-02-20T05:16:00Z</dcterms:created>
  <dcterms:modified xsi:type="dcterms:W3CDTF">2018-08-02T09:40:00Z</dcterms:modified>
</cp:coreProperties>
</file>